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438419" w14:textId="4CA3866C" w:rsidR="000F0807" w:rsidRPr="00C2283E" w:rsidRDefault="00FD2676" w:rsidP="00623068">
      <w:pPr>
        <w:pStyle w:val="Heading2"/>
        <w:keepNext w:val="0"/>
        <w:keepLines w:val="0"/>
        <w:spacing w:line="480" w:lineRule="auto"/>
        <w:ind w:left="432"/>
        <w:jc w:val="center"/>
        <w:rPr>
          <w:rFonts w:ascii="Arial" w:eastAsia="Arial" w:hAnsi="Arial" w:cs="Arial"/>
          <w:bCs/>
          <w:sz w:val="24"/>
          <w:szCs w:val="24"/>
        </w:rPr>
      </w:pPr>
      <w:bookmarkStart w:id="0" w:name="_v52zfxfgbmpq" w:colFirst="0" w:colLast="0"/>
      <w:bookmarkEnd w:id="0"/>
      <w:r w:rsidRPr="00C2283E">
        <w:rPr>
          <w:rFonts w:ascii="Arial" w:eastAsia="Arial" w:hAnsi="Arial" w:cs="Arial"/>
          <w:bCs/>
          <w:sz w:val="24"/>
          <w:szCs w:val="24"/>
        </w:rPr>
        <w:t>Midwest Architecture Community Collaboration</w:t>
      </w:r>
      <w:r w:rsidR="0083290D" w:rsidRPr="00C2283E">
        <w:rPr>
          <w:rFonts w:ascii="Arial" w:eastAsia="Arial" w:hAnsi="Arial" w:cs="Arial"/>
          <w:bCs/>
          <w:sz w:val="24"/>
          <w:szCs w:val="24"/>
        </w:rPr>
        <w:t xml:space="preserve"> </w:t>
      </w:r>
      <w:r w:rsidR="002B7A07" w:rsidRPr="00C2283E">
        <w:rPr>
          <w:rFonts w:ascii="Arial" w:eastAsia="Arial" w:hAnsi="Arial" w:cs="Arial"/>
          <w:bCs/>
          <w:sz w:val="24"/>
          <w:szCs w:val="24"/>
        </w:rPr>
        <w:t xml:space="preserve">– </w:t>
      </w:r>
      <w:r w:rsidR="00623068" w:rsidRPr="00C2283E">
        <w:rPr>
          <w:rFonts w:ascii="Arial" w:eastAsia="Arial" w:hAnsi="Arial" w:cs="Arial"/>
          <w:bCs/>
          <w:sz w:val="24"/>
          <w:szCs w:val="24"/>
        </w:rPr>
        <w:t xml:space="preserve">Corporate </w:t>
      </w:r>
      <w:r w:rsidR="002B7A07" w:rsidRPr="00C2283E">
        <w:rPr>
          <w:rFonts w:ascii="Arial" w:eastAsia="Arial" w:hAnsi="Arial" w:cs="Arial"/>
          <w:bCs/>
          <w:sz w:val="24"/>
          <w:szCs w:val="24"/>
        </w:rPr>
        <w:t>Sponsor Opportunities</w:t>
      </w:r>
      <w:bookmarkStart w:id="1" w:name="_n5lu54weq0od" w:colFirst="0" w:colLast="0"/>
      <w:bookmarkStart w:id="2" w:name="_gjdgxs" w:colFirst="0" w:colLast="0"/>
      <w:bookmarkEnd w:id="1"/>
      <w:bookmarkEnd w:id="2"/>
    </w:p>
    <w:p w14:paraId="1FBA26F5" w14:textId="77777777" w:rsidR="00C2283E" w:rsidRDefault="002B7A07" w:rsidP="002B7A07">
      <w:pPr>
        <w:rPr>
          <w:rFonts w:asciiTheme="minorHAnsi" w:eastAsia="Arial" w:hAnsiTheme="minorHAnsi" w:cstheme="minorHAnsi"/>
          <w:color w:val="auto"/>
        </w:rPr>
      </w:pPr>
      <w:r>
        <w:rPr>
          <w:rFonts w:asciiTheme="minorHAnsi" w:eastAsia="Arial" w:hAnsiTheme="minorHAnsi" w:cstheme="minorHAnsi"/>
          <w:color w:val="auto"/>
        </w:rPr>
        <w:t xml:space="preserve">The 2018 MACC Conference will be held on November 7 – 8, 2018 </w:t>
      </w:r>
      <w:r w:rsidRPr="004561C0">
        <w:rPr>
          <w:rFonts w:asciiTheme="minorHAnsi" w:eastAsia="Arial" w:hAnsiTheme="minorHAnsi" w:cstheme="minorHAnsi"/>
          <w:color w:val="auto"/>
        </w:rPr>
        <w:t xml:space="preserve">at the Doubletree Hotel Park Place Minneapolis </w:t>
      </w:r>
      <w:r>
        <w:rPr>
          <w:rFonts w:asciiTheme="minorHAnsi" w:eastAsia="Arial" w:hAnsiTheme="minorHAnsi" w:cstheme="minorHAnsi"/>
          <w:color w:val="auto"/>
        </w:rPr>
        <w:t>hotel</w:t>
      </w:r>
      <w:r w:rsidRPr="004561C0">
        <w:rPr>
          <w:rFonts w:asciiTheme="minorHAnsi" w:eastAsia="Arial" w:hAnsiTheme="minorHAnsi" w:cstheme="minorHAnsi"/>
          <w:color w:val="auto"/>
        </w:rPr>
        <w:t xml:space="preserve">.  </w:t>
      </w:r>
      <w:r>
        <w:rPr>
          <w:rFonts w:asciiTheme="minorHAnsi" w:eastAsia="Arial" w:hAnsiTheme="minorHAnsi" w:cstheme="minorHAnsi"/>
          <w:color w:val="auto"/>
        </w:rPr>
        <w:t>The</w:t>
      </w:r>
      <w:r w:rsidRPr="004561C0">
        <w:rPr>
          <w:rFonts w:asciiTheme="minorHAnsi" w:eastAsia="Arial" w:hAnsiTheme="minorHAnsi" w:cstheme="minorHAnsi"/>
          <w:color w:val="auto"/>
        </w:rPr>
        <w:t xml:space="preserve"> conference</w:t>
      </w:r>
      <w:r>
        <w:rPr>
          <w:rFonts w:asciiTheme="minorHAnsi" w:eastAsia="Arial" w:hAnsiTheme="minorHAnsi" w:cstheme="minorHAnsi"/>
          <w:color w:val="auto"/>
        </w:rPr>
        <w:t xml:space="preserve"> will be the same format as prior years with a Workshop the first day and conference sessions that second day.  The Conference title is, “Scaling Disruptive Technologies – Moving from Innovation to Enterprise Transformation” and includes five (5) track sessions of four (4) speakers each.  Session tracks include: </w:t>
      </w:r>
    </w:p>
    <w:p w14:paraId="05BF18EF" w14:textId="77777777" w:rsidR="00C2283E" w:rsidRDefault="002B7A07" w:rsidP="002B7A07">
      <w:pPr>
        <w:rPr>
          <w:rFonts w:asciiTheme="minorHAnsi" w:eastAsia="Arial" w:hAnsiTheme="minorHAnsi" w:cstheme="minorHAnsi"/>
          <w:color w:val="auto"/>
        </w:rPr>
      </w:pPr>
      <w:r>
        <w:rPr>
          <w:rFonts w:asciiTheme="minorHAnsi" w:eastAsia="Arial" w:hAnsiTheme="minorHAnsi" w:cstheme="minorHAnsi"/>
          <w:color w:val="auto"/>
        </w:rPr>
        <w:t xml:space="preserve">1) I Human – embracing the new world of digital disruption and innovation, </w:t>
      </w:r>
    </w:p>
    <w:p w14:paraId="2E688F47" w14:textId="77777777" w:rsidR="00C2283E" w:rsidRDefault="002B7A07" w:rsidP="002B7A07">
      <w:pPr>
        <w:rPr>
          <w:rFonts w:asciiTheme="minorHAnsi" w:eastAsia="Arial" w:hAnsiTheme="minorHAnsi" w:cstheme="minorHAnsi"/>
          <w:color w:val="auto"/>
        </w:rPr>
      </w:pPr>
      <w:r>
        <w:rPr>
          <w:rFonts w:asciiTheme="minorHAnsi" w:eastAsia="Arial" w:hAnsiTheme="minorHAnsi" w:cstheme="minorHAnsi"/>
          <w:color w:val="auto"/>
        </w:rPr>
        <w:t>2) From Point A to Point B – building a solid dig</w:t>
      </w:r>
      <w:r w:rsidR="002602DB">
        <w:rPr>
          <w:rFonts w:asciiTheme="minorHAnsi" w:eastAsia="Arial" w:hAnsiTheme="minorHAnsi" w:cstheme="minorHAnsi"/>
          <w:color w:val="auto"/>
        </w:rPr>
        <w:t>i</w:t>
      </w:r>
      <w:r>
        <w:rPr>
          <w:rFonts w:asciiTheme="minorHAnsi" w:eastAsia="Arial" w:hAnsiTheme="minorHAnsi" w:cstheme="minorHAnsi"/>
          <w:color w:val="auto"/>
        </w:rPr>
        <w:t xml:space="preserve">tal foundation to support digital disruption, </w:t>
      </w:r>
    </w:p>
    <w:p w14:paraId="3E071524" w14:textId="77777777" w:rsidR="00C2283E" w:rsidRDefault="002B7A07" w:rsidP="002B7A07">
      <w:pPr>
        <w:rPr>
          <w:rFonts w:asciiTheme="minorHAnsi" w:eastAsia="Arial" w:hAnsiTheme="minorHAnsi" w:cstheme="minorHAnsi"/>
          <w:color w:val="auto"/>
        </w:rPr>
      </w:pPr>
      <w:r>
        <w:rPr>
          <w:rFonts w:asciiTheme="minorHAnsi" w:eastAsia="Arial" w:hAnsiTheme="minorHAnsi" w:cstheme="minorHAnsi"/>
          <w:color w:val="auto"/>
        </w:rPr>
        <w:t xml:space="preserve">3) What’s the Value of Data – purpose-driven architecture will allow enterprises to leverage Big Data, </w:t>
      </w:r>
    </w:p>
    <w:p w14:paraId="3F5FC8AE" w14:textId="77777777" w:rsidR="00C2283E" w:rsidRDefault="002B7A07" w:rsidP="002B7A07">
      <w:pPr>
        <w:rPr>
          <w:rFonts w:asciiTheme="minorHAnsi" w:eastAsia="Arial" w:hAnsiTheme="minorHAnsi" w:cstheme="minorHAnsi"/>
          <w:color w:val="auto"/>
        </w:rPr>
      </w:pPr>
      <w:r>
        <w:rPr>
          <w:rFonts w:asciiTheme="minorHAnsi" w:eastAsia="Arial" w:hAnsiTheme="minorHAnsi" w:cstheme="minorHAnsi"/>
          <w:color w:val="auto"/>
        </w:rPr>
        <w:t xml:space="preserve">4) Technical Innovation – understanding new technologies and how architecture can help move from transformation to innovation, and </w:t>
      </w:r>
    </w:p>
    <w:p w14:paraId="115CE1DE" w14:textId="58A29C8B" w:rsidR="002B7A07" w:rsidRPr="004561C0" w:rsidRDefault="002B7A07" w:rsidP="002B7A07">
      <w:pPr>
        <w:rPr>
          <w:rFonts w:asciiTheme="minorHAnsi" w:eastAsia="Arial" w:hAnsiTheme="minorHAnsi" w:cstheme="minorHAnsi"/>
          <w:color w:val="auto"/>
        </w:rPr>
      </w:pPr>
      <w:r>
        <w:rPr>
          <w:rFonts w:asciiTheme="minorHAnsi" w:eastAsia="Arial" w:hAnsiTheme="minorHAnsi" w:cstheme="minorHAnsi"/>
          <w:color w:val="auto"/>
        </w:rPr>
        <w:t>5) Trust in the Digital Age – cloud implementations of infrastructure, platform, application and business capabilities will require appropriate consideration of identity, privacy and security.</w:t>
      </w:r>
      <w:r w:rsidRPr="004561C0">
        <w:rPr>
          <w:rFonts w:asciiTheme="minorHAnsi" w:eastAsia="Arial" w:hAnsiTheme="minorHAnsi" w:cstheme="minorHAnsi"/>
          <w:color w:val="auto"/>
        </w:rPr>
        <w:t xml:space="preserve"> </w:t>
      </w:r>
      <w:r>
        <w:rPr>
          <w:rFonts w:asciiTheme="minorHAnsi" w:eastAsia="Arial" w:hAnsiTheme="minorHAnsi" w:cstheme="minorHAnsi"/>
          <w:color w:val="auto"/>
        </w:rPr>
        <w:t xml:space="preserve">  More information on this year’s conference is </w:t>
      </w:r>
      <w:proofErr w:type="gramStart"/>
      <w:r>
        <w:rPr>
          <w:rFonts w:asciiTheme="minorHAnsi" w:eastAsia="Arial" w:hAnsiTheme="minorHAnsi" w:cstheme="minorHAnsi"/>
          <w:color w:val="auto"/>
        </w:rPr>
        <w:t>included</w:t>
      </w:r>
      <w:proofErr w:type="gramEnd"/>
      <w:r>
        <w:rPr>
          <w:rFonts w:asciiTheme="minorHAnsi" w:eastAsia="Arial" w:hAnsiTheme="minorHAnsi" w:cstheme="minorHAnsi"/>
          <w:color w:val="auto"/>
        </w:rPr>
        <w:t xml:space="preserve"> on the </w:t>
      </w:r>
      <w:r w:rsidR="0084117A">
        <w:rPr>
          <w:rFonts w:asciiTheme="minorHAnsi" w:eastAsia="Arial" w:hAnsiTheme="minorHAnsi" w:cstheme="minorHAnsi"/>
          <w:color w:val="auto"/>
        </w:rPr>
        <w:t xml:space="preserve">Corporate </w:t>
      </w:r>
      <w:r>
        <w:rPr>
          <w:rFonts w:asciiTheme="minorHAnsi" w:eastAsia="Arial" w:hAnsiTheme="minorHAnsi" w:cstheme="minorHAnsi"/>
          <w:color w:val="auto"/>
        </w:rPr>
        <w:t>S</w:t>
      </w:r>
      <w:r w:rsidR="002602DB">
        <w:rPr>
          <w:rFonts w:asciiTheme="minorHAnsi" w:eastAsia="Arial" w:hAnsiTheme="minorHAnsi" w:cstheme="minorHAnsi"/>
          <w:color w:val="auto"/>
        </w:rPr>
        <w:t>ponso</w:t>
      </w:r>
      <w:r>
        <w:rPr>
          <w:rFonts w:asciiTheme="minorHAnsi" w:eastAsia="Arial" w:hAnsiTheme="minorHAnsi" w:cstheme="minorHAnsi"/>
          <w:color w:val="auto"/>
        </w:rPr>
        <w:t>r</w:t>
      </w:r>
      <w:r w:rsidR="002602DB">
        <w:rPr>
          <w:rFonts w:asciiTheme="minorHAnsi" w:eastAsia="Arial" w:hAnsiTheme="minorHAnsi" w:cstheme="minorHAnsi"/>
          <w:color w:val="auto"/>
        </w:rPr>
        <w:t xml:space="preserve"> opportunity</w:t>
      </w:r>
      <w:r>
        <w:rPr>
          <w:rFonts w:asciiTheme="minorHAnsi" w:eastAsia="Arial" w:hAnsiTheme="minorHAnsi" w:cstheme="minorHAnsi"/>
          <w:color w:val="auto"/>
        </w:rPr>
        <w:t xml:space="preserve"> sheet attached to this email.</w:t>
      </w:r>
    </w:p>
    <w:p w14:paraId="7EDDF891" w14:textId="5DD01AB3" w:rsidR="000F0807" w:rsidRPr="005B049B" w:rsidRDefault="00FD2676" w:rsidP="00C2283E">
      <w:pPr>
        <w:rPr>
          <w:rFonts w:ascii="Arial" w:eastAsia="Arial" w:hAnsi="Arial" w:cs="Arial"/>
          <w:b/>
          <w:color w:val="auto"/>
          <w:sz w:val="28"/>
          <w:szCs w:val="28"/>
        </w:rPr>
      </w:pPr>
      <w:r w:rsidRPr="005B049B">
        <w:rPr>
          <w:rFonts w:ascii="Arial" w:eastAsia="Arial" w:hAnsi="Arial" w:cs="Arial"/>
          <w:color w:val="auto"/>
        </w:rPr>
        <w:t xml:space="preserve">If you're interested in </w:t>
      </w:r>
      <w:r w:rsidR="002602DB">
        <w:rPr>
          <w:rFonts w:ascii="Arial" w:eastAsia="Arial" w:hAnsi="Arial" w:cs="Arial"/>
          <w:color w:val="auto"/>
        </w:rPr>
        <w:t xml:space="preserve">becoming a </w:t>
      </w:r>
      <w:r w:rsidR="0084117A">
        <w:rPr>
          <w:rFonts w:ascii="Arial" w:eastAsia="Arial" w:hAnsi="Arial" w:cs="Arial"/>
          <w:color w:val="auto"/>
        </w:rPr>
        <w:t xml:space="preserve">Corporate </w:t>
      </w:r>
      <w:r w:rsidR="002602DB" w:rsidRPr="005B049B">
        <w:rPr>
          <w:rFonts w:ascii="Arial" w:eastAsia="Arial" w:hAnsi="Arial" w:cs="Arial"/>
          <w:color w:val="auto"/>
        </w:rPr>
        <w:t>Sponsor</w:t>
      </w:r>
      <w:r w:rsidR="002602DB">
        <w:rPr>
          <w:rFonts w:ascii="Arial" w:eastAsia="Arial" w:hAnsi="Arial" w:cs="Arial"/>
          <w:color w:val="auto"/>
        </w:rPr>
        <w:t>,</w:t>
      </w:r>
      <w:r w:rsidR="002602DB" w:rsidRPr="005B049B">
        <w:rPr>
          <w:rFonts w:ascii="Arial" w:eastAsia="Arial" w:hAnsi="Arial" w:cs="Arial"/>
          <w:color w:val="auto"/>
        </w:rPr>
        <w:t xml:space="preserve"> </w:t>
      </w:r>
      <w:r w:rsidRPr="005B049B">
        <w:rPr>
          <w:rFonts w:ascii="Arial" w:eastAsia="Arial" w:hAnsi="Arial" w:cs="Arial"/>
          <w:color w:val="auto"/>
        </w:rPr>
        <w:t xml:space="preserve">please submit the </w:t>
      </w:r>
      <w:r w:rsidR="0084117A">
        <w:rPr>
          <w:rFonts w:ascii="Arial" w:eastAsia="Arial" w:hAnsi="Arial" w:cs="Arial"/>
          <w:color w:val="auto"/>
        </w:rPr>
        <w:t xml:space="preserve">Corporate </w:t>
      </w:r>
      <w:r w:rsidR="002602DB">
        <w:rPr>
          <w:rFonts w:ascii="Arial" w:eastAsia="Arial" w:hAnsi="Arial" w:cs="Arial"/>
          <w:color w:val="auto"/>
        </w:rPr>
        <w:t>Sponsor Application,</w:t>
      </w:r>
      <w:r w:rsidR="00276304" w:rsidRPr="005B049B">
        <w:rPr>
          <w:rFonts w:ascii="Arial" w:eastAsia="Arial" w:hAnsi="Arial" w:cs="Arial"/>
          <w:color w:val="auto"/>
        </w:rPr>
        <w:t xml:space="preserve"> </w:t>
      </w:r>
      <w:r w:rsidRPr="005B049B">
        <w:rPr>
          <w:rFonts w:ascii="Arial" w:eastAsia="Arial" w:hAnsi="Arial" w:cs="Arial"/>
          <w:color w:val="auto"/>
        </w:rPr>
        <w:t>to</w:t>
      </w:r>
      <w:r w:rsidR="00C2283E">
        <w:rPr>
          <w:rFonts w:ascii="Arial" w:eastAsia="Arial" w:hAnsi="Arial" w:cs="Arial"/>
          <w:color w:val="auto"/>
        </w:rPr>
        <w:t>:</w:t>
      </w:r>
      <w:r w:rsidR="0083290D" w:rsidRPr="005B049B">
        <w:rPr>
          <w:rFonts w:ascii="Arial" w:eastAsia="Arial" w:hAnsi="Arial" w:cs="Arial"/>
          <w:color w:val="auto"/>
        </w:rPr>
        <w:t xml:space="preserve"> </w:t>
      </w:r>
      <w:r w:rsidR="00FC79CC">
        <w:rPr>
          <w:rFonts w:ascii="Arial" w:eastAsia="Arial" w:hAnsi="Arial" w:cs="Arial"/>
          <w:color w:val="auto"/>
        </w:rPr>
        <w:t xml:space="preserve"> </w:t>
      </w:r>
      <w:hyperlink r:id="rId7" w:history="1">
        <w:r w:rsidR="00C2283E" w:rsidRPr="00FF30A5">
          <w:rPr>
            <w:rStyle w:val="Hyperlink"/>
            <w:rFonts w:ascii="Arial" w:eastAsia="Arial" w:hAnsi="Arial" w:cs="Arial"/>
          </w:rPr>
          <w:t>admin@midwestacc.com</w:t>
        </w:r>
      </w:hyperlink>
      <w:r w:rsidRPr="005B049B">
        <w:rPr>
          <w:rFonts w:ascii="Arial" w:eastAsia="Arial" w:hAnsi="Arial" w:cs="Arial"/>
          <w:color w:val="auto"/>
        </w:rPr>
        <w:t>.</w:t>
      </w:r>
      <w:r w:rsidR="00C2283E">
        <w:rPr>
          <w:rFonts w:ascii="Arial" w:eastAsia="Arial" w:hAnsi="Arial" w:cs="Arial"/>
          <w:color w:val="auto"/>
        </w:rPr>
        <w:t xml:space="preserve"> </w:t>
      </w:r>
      <w:r w:rsidRPr="005B049B">
        <w:rPr>
          <w:rFonts w:ascii="Arial" w:eastAsia="Arial" w:hAnsi="Arial" w:cs="Arial"/>
          <w:color w:val="auto"/>
        </w:rPr>
        <w:t xml:space="preserve">  </w:t>
      </w:r>
      <w:r w:rsidRPr="005B049B">
        <w:rPr>
          <w:rFonts w:ascii="Arial" w:eastAsia="Arial" w:hAnsi="Arial" w:cs="Arial"/>
          <w:color w:val="auto"/>
        </w:rPr>
        <w:br/>
      </w:r>
      <w:r w:rsidRPr="005B049B">
        <w:rPr>
          <w:rFonts w:ascii="Arial" w:eastAsia="Arial" w:hAnsi="Arial" w:cs="Arial"/>
          <w:color w:val="auto"/>
        </w:rPr>
        <w:br/>
      </w:r>
      <w:r w:rsidR="00E843F7">
        <w:rPr>
          <w:rFonts w:ascii="Arial" w:eastAsia="Arial" w:hAnsi="Arial" w:cs="Arial"/>
          <w:b/>
          <w:color w:val="auto"/>
          <w:sz w:val="28"/>
          <w:szCs w:val="28"/>
        </w:rPr>
        <w:t xml:space="preserve">CORPORATE </w:t>
      </w:r>
      <w:r w:rsidRPr="005B049B">
        <w:rPr>
          <w:rFonts w:ascii="Arial" w:eastAsia="Arial" w:hAnsi="Arial" w:cs="Arial"/>
          <w:b/>
          <w:color w:val="auto"/>
          <w:sz w:val="28"/>
          <w:szCs w:val="28"/>
        </w:rPr>
        <w:t>SPONSOR APPLICATION</w:t>
      </w:r>
    </w:p>
    <w:p w14:paraId="2495C17F" w14:textId="77777777" w:rsidR="000F0807" w:rsidRPr="005B049B" w:rsidRDefault="00FD2676">
      <w:pPr>
        <w:tabs>
          <w:tab w:val="right" w:pos="5040"/>
          <w:tab w:val="left" w:pos="5400"/>
          <w:tab w:val="right" w:pos="10080"/>
        </w:tabs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>Sponsor Contact Name:</w:t>
      </w:r>
      <w:r w:rsidRPr="005B049B">
        <w:rPr>
          <w:rFonts w:ascii="Arial" w:eastAsia="Arial" w:hAnsi="Arial" w:cs="Arial"/>
          <w:color w:val="auto"/>
        </w:rPr>
        <w:tab/>
      </w:r>
      <w:r w:rsidRPr="005B049B">
        <w:rPr>
          <w:rFonts w:ascii="Arial" w:eastAsia="Arial" w:hAnsi="Arial" w:cs="Arial"/>
          <w:color w:val="auto"/>
        </w:rPr>
        <w:tab/>
        <w:t>Phone:</w:t>
      </w:r>
      <w:r w:rsidRPr="005B049B">
        <w:rPr>
          <w:rFonts w:ascii="Arial" w:eastAsia="Arial" w:hAnsi="Arial" w:cs="Arial"/>
          <w:color w:val="auto"/>
        </w:rPr>
        <w:tab/>
      </w:r>
    </w:p>
    <w:p w14:paraId="202CF17E" w14:textId="77777777" w:rsidR="000F0807" w:rsidRPr="005B049B" w:rsidRDefault="00FD2676">
      <w:pPr>
        <w:tabs>
          <w:tab w:val="right" w:pos="5040"/>
          <w:tab w:val="left" w:pos="5400"/>
          <w:tab w:val="right" w:pos="10080"/>
        </w:tabs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>Company Name:</w:t>
      </w:r>
      <w:r w:rsidRPr="005B049B">
        <w:rPr>
          <w:rFonts w:ascii="Arial" w:eastAsia="Arial" w:hAnsi="Arial" w:cs="Arial"/>
          <w:color w:val="auto"/>
        </w:rPr>
        <w:tab/>
      </w:r>
      <w:r w:rsidRPr="005B049B">
        <w:rPr>
          <w:rFonts w:ascii="Arial" w:eastAsia="Arial" w:hAnsi="Arial" w:cs="Arial"/>
          <w:color w:val="auto"/>
        </w:rPr>
        <w:tab/>
        <w:t>Company Website:</w:t>
      </w:r>
      <w:r w:rsidRPr="005B049B">
        <w:rPr>
          <w:rFonts w:ascii="Arial" w:eastAsia="Arial" w:hAnsi="Arial" w:cs="Arial"/>
          <w:color w:val="auto"/>
        </w:rPr>
        <w:tab/>
      </w:r>
      <w:r w:rsidRPr="005B049B">
        <w:rPr>
          <w:rFonts w:ascii="Arial" w:eastAsia="Arial" w:hAnsi="Arial" w:cs="Arial"/>
          <w:color w:val="auto"/>
        </w:rPr>
        <w:tab/>
      </w:r>
    </w:p>
    <w:p w14:paraId="773925C5" w14:textId="77777777" w:rsidR="000F0807" w:rsidRPr="005B049B" w:rsidRDefault="00FD2676">
      <w:pPr>
        <w:tabs>
          <w:tab w:val="right" w:pos="5040"/>
          <w:tab w:val="left" w:pos="5400"/>
          <w:tab w:val="right" w:pos="10080"/>
        </w:tabs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>Company address:</w:t>
      </w:r>
    </w:p>
    <w:p w14:paraId="666ADCD7" w14:textId="77777777" w:rsidR="000F0807" w:rsidRPr="005B049B" w:rsidRDefault="000F0807">
      <w:pPr>
        <w:tabs>
          <w:tab w:val="right" w:pos="5040"/>
          <w:tab w:val="left" w:pos="5400"/>
          <w:tab w:val="right" w:pos="10080"/>
        </w:tabs>
        <w:rPr>
          <w:rFonts w:ascii="Arial" w:eastAsia="Arial" w:hAnsi="Arial" w:cs="Arial"/>
          <w:color w:val="auto"/>
        </w:rPr>
      </w:pPr>
    </w:p>
    <w:p w14:paraId="2CA72210" w14:textId="77777777" w:rsidR="000F0807" w:rsidRPr="005B049B" w:rsidRDefault="00FD2676">
      <w:pPr>
        <w:tabs>
          <w:tab w:val="right" w:pos="5040"/>
          <w:tab w:val="left" w:pos="5400"/>
          <w:tab w:val="right" w:pos="10080"/>
        </w:tabs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>Email:</w:t>
      </w:r>
    </w:p>
    <w:p w14:paraId="22D28041" w14:textId="4B3DC196" w:rsidR="000F0807" w:rsidRPr="005B049B" w:rsidRDefault="00FD2676" w:rsidP="00FB47BD">
      <w:pPr>
        <w:tabs>
          <w:tab w:val="right" w:pos="5040"/>
          <w:tab w:val="left" w:pos="5400"/>
          <w:tab w:val="right" w:pos="10080"/>
        </w:tabs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>Company Size:</w:t>
      </w:r>
      <w:r w:rsidRPr="005B049B">
        <w:rPr>
          <w:rFonts w:ascii="Arial" w:eastAsia="Arial" w:hAnsi="Arial" w:cs="Arial"/>
          <w:color w:val="auto"/>
        </w:rPr>
        <w:tab/>
      </w:r>
      <w:r w:rsidRPr="005B049B">
        <w:rPr>
          <w:rFonts w:ascii="Arial" w:eastAsia="Arial" w:hAnsi="Arial" w:cs="Arial"/>
          <w:color w:val="auto"/>
        </w:rPr>
        <w:tab/>
      </w:r>
    </w:p>
    <w:p w14:paraId="008EF92F" w14:textId="77777777" w:rsidR="000F0807" w:rsidRPr="005B049B" w:rsidRDefault="00FD2676">
      <w:pPr>
        <w:tabs>
          <w:tab w:val="right" w:pos="5040"/>
          <w:tab w:val="left" w:pos="5400"/>
          <w:tab w:val="right" w:pos="10080"/>
        </w:tabs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>Products or services featured</w:t>
      </w:r>
      <w:r w:rsidRPr="005B049B">
        <w:rPr>
          <w:rFonts w:ascii="Arial" w:eastAsia="Arial" w:hAnsi="Arial" w:cs="Arial"/>
          <w:color w:val="auto"/>
        </w:rPr>
        <w:tab/>
      </w:r>
    </w:p>
    <w:p w14:paraId="07FA4310" w14:textId="77777777" w:rsidR="000F0807" w:rsidRPr="005B049B" w:rsidRDefault="00FD2676">
      <w:pPr>
        <w:tabs>
          <w:tab w:val="right" w:pos="5040"/>
          <w:tab w:val="left" w:pos="5400"/>
          <w:tab w:val="right" w:pos="10080"/>
        </w:tabs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>Company Description (maximum of 100 words)</w:t>
      </w:r>
    </w:p>
    <w:p w14:paraId="76B9A73F" w14:textId="64DDB352" w:rsidR="000F0807" w:rsidRPr="00C2283E" w:rsidRDefault="00E843F7" w:rsidP="00C2283E">
      <w:pPr>
        <w:tabs>
          <w:tab w:val="right" w:pos="10080"/>
        </w:tabs>
        <w:rPr>
          <w:rFonts w:ascii="Arial" w:eastAsia="Arial" w:hAnsi="Arial" w:cs="Arial"/>
          <w:color w:val="auto"/>
        </w:rPr>
      </w:pPr>
      <w:r w:rsidRPr="00C2283E">
        <w:rPr>
          <w:rFonts w:ascii="Arial" w:eastAsia="Arial" w:hAnsi="Arial" w:cs="Arial"/>
          <w:b/>
          <w:bCs/>
          <w:color w:val="auto"/>
          <w:sz w:val="28"/>
          <w:szCs w:val="28"/>
        </w:rPr>
        <w:lastRenderedPageBreak/>
        <w:t xml:space="preserve">Corporate </w:t>
      </w:r>
      <w:r w:rsidR="00FD2676" w:rsidRPr="00C2283E">
        <w:rPr>
          <w:rFonts w:ascii="Arial" w:eastAsia="Arial" w:hAnsi="Arial" w:cs="Arial"/>
          <w:b/>
          <w:bCs/>
          <w:color w:val="auto"/>
          <w:sz w:val="28"/>
          <w:szCs w:val="28"/>
        </w:rPr>
        <w:t>Sponsorship Options:</w:t>
      </w:r>
    </w:p>
    <w:p w14:paraId="4B5207DC" w14:textId="77777777" w:rsidR="00200AE7" w:rsidRDefault="006550EC" w:rsidP="006550EC">
      <w:pPr>
        <w:rPr>
          <w:rFonts w:ascii="Arial" w:eastAsia="Arial" w:hAnsi="Arial" w:cs="Arial"/>
          <w:color w:val="auto"/>
          <w:u w:val="single"/>
          <w:lang w:val="en-US"/>
        </w:rPr>
      </w:pPr>
      <w:r>
        <w:rPr>
          <w:rFonts w:ascii="Arial" w:eastAsia="Arial" w:hAnsi="Arial" w:cs="Arial"/>
          <w:color w:val="auto"/>
          <w:u w:val="single"/>
          <w:lang w:val="en-US"/>
        </w:rPr>
        <w:t xml:space="preserve">Platinum </w:t>
      </w:r>
      <w:r w:rsidR="00200AE7" w:rsidRPr="00200AE7">
        <w:rPr>
          <w:rFonts w:ascii="Arial" w:eastAsia="Arial" w:hAnsi="Arial" w:cs="Arial"/>
          <w:color w:val="auto"/>
          <w:u w:val="single"/>
          <w:lang w:val="en-US"/>
        </w:rPr>
        <w:t xml:space="preserve">Reception Sponsor – $7,500  </w:t>
      </w:r>
    </w:p>
    <w:p w14:paraId="6419AF64" w14:textId="21F2E808" w:rsidR="004465B9" w:rsidRPr="004465B9" w:rsidRDefault="004465B9" w:rsidP="004465B9">
      <w:pPr>
        <w:pStyle w:val="ListParagraph"/>
        <w:numPr>
          <w:ilvl w:val="0"/>
          <w:numId w:val="1"/>
        </w:numPr>
        <w:spacing w:before="40"/>
        <w:rPr>
          <w:rFonts w:asciiTheme="minorBidi" w:eastAsia="Times New Roman" w:hAnsiTheme="minorBidi" w:cstheme="minorBidi"/>
          <w:lang w:val="en-GB"/>
        </w:rPr>
      </w:pPr>
      <w:r w:rsidRPr="004465B9">
        <w:rPr>
          <w:rFonts w:asciiTheme="minorBidi" w:eastAsia="Times New Roman" w:hAnsiTheme="minorBidi" w:cstheme="minorBidi"/>
          <w:lang w:val="en-GB"/>
        </w:rPr>
        <w:t xml:space="preserve">Up to a 5-minute company introduction before keynote speaker, </w:t>
      </w:r>
    </w:p>
    <w:p w14:paraId="37C9CBD8" w14:textId="77777777" w:rsidR="004465B9" w:rsidRPr="004465B9" w:rsidRDefault="004465B9" w:rsidP="004465B9">
      <w:pPr>
        <w:pStyle w:val="ListParagraph"/>
        <w:numPr>
          <w:ilvl w:val="0"/>
          <w:numId w:val="1"/>
        </w:numPr>
        <w:spacing w:before="40"/>
        <w:rPr>
          <w:rFonts w:asciiTheme="minorBidi" w:eastAsia="Times New Roman" w:hAnsiTheme="minorBidi" w:cstheme="minorBidi"/>
          <w:lang w:val="en-GB"/>
        </w:rPr>
      </w:pPr>
      <w:r w:rsidRPr="004465B9">
        <w:rPr>
          <w:rFonts w:asciiTheme="minorBidi" w:eastAsia="Times New Roman" w:hAnsiTheme="minorBidi" w:cstheme="minorBidi"/>
          <w:lang w:val="en-GB"/>
        </w:rPr>
        <w:t xml:space="preserve">introduce the keynote speakers, </w:t>
      </w:r>
    </w:p>
    <w:p w14:paraId="6A70CE0C" w14:textId="77777777" w:rsidR="004465B9" w:rsidRPr="004465B9" w:rsidRDefault="004465B9" w:rsidP="004465B9">
      <w:pPr>
        <w:pStyle w:val="ListParagraph"/>
        <w:numPr>
          <w:ilvl w:val="0"/>
          <w:numId w:val="1"/>
        </w:numPr>
        <w:spacing w:before="40"/>
        <w:rPr>
          <w:rFonts w:asciiTheme="minorBidi" w:eastAsia="Arial" w:hAnsiTheme="minorBidi" w:cstheme="minorBidi"/>
        </w:rPr>
      </w:pPr>
      <w:r w:rsidRPr="004465B9">
        <w:rPr>
          <w:rFonts w:asciiTheme="minorBidi" w:eastAsia="Times New Roman" w:hAnsiTheme="minorBidi" w:cstheme="minorBidi"/>
          <w:lang w:val="en-GB"/>
        </w:rPr>
        <w:t xml:space="preserve">participate in </w:t>
      </w:r>
      <w:r w:rsidRPr="004465B9">
        <w:rPr>
          <w:rFonts w:asciiTheme="minorBidi" w:eastAsia="Arial" w:hAnsiTheme="minorBidi" w:cstheme="minorBidi"/>
        </w:rPr>
        <w:t xml:space="preserve">panel discussion, </w:t>
      </w:r>
    </w:p>
    <w:p w14:paraId="2B36653B" w14:textId="77777777" w:rsidR="004465B9" w:rsidRPr="004465B9" w:rsidRDefault="004465B9" w:rsidP="004465B9">
      <w:pPr>
        <w:pStyle w:val="ListParagraph"/>
        <w:numPr>
          <w:ilvl w:val="0"/>
          <w:numId w:val="1"/>
        </w:numPr>
        <w:spacing w:before="40"/>
        <w:rPr>
          <w:rFonts w:asciiTheme="minorBidi" w:eastAsia="Arial" w:hAnsiTheme="minorBidi" w:cstheme="minorBidi"/>
        </w:rPr>
      </w:pPr>
      <w:r w:rsidRPr="004465B9">
        <w:rPr>
          <w:rFonts w:asciiTheme="minorBidi" w:eastAsia="Arial" w:hAnsiTheme="minorBidi" w:cstheme="minorBidi"/>
        </w:rPr>
        <w:t xml:space="preserve">Exhibit booth, </w:t>
      </w:r>
    </w:p>
    <w:p w14:paraId="1B17AE05" w14:textId="77777777" w:rsidR="004465B9" w:rsidRPr="004465B9" w:rsidRDefault="004465B9" w:rsidP="004465B9">
      <w:pPr>
        <w:pStyle w:val="ListParagraph"/>
        <w:numPr>
          <w:ilvl w:val="0"/>
          <w:numId w:val="1"/>
        </w:numPr>
        <w:spacing w:before="40"/>
        <w:rPr>
          <w:rFonts w:asciiTheme="minorBidi" w:eastAsia="Arial" w:hAnsiTheme="minorBidi" w:cstheme="minorBidi"/>
        </w:rPr>
      </w:pPr>
      <w:r w:rsidRPr="004465B9">
        <w:rPr>
          <w:rFonts w:asciiTheme="minorBidi" w:eastAsia="Arial" w:hAnsiTheme="minorBidi" w:cstheme="minorBidi"/>
        </w:rPr>
        <w:t xml:space="preserve">Company logo on material and on the website, </w:t>
      </w:r>
    </w:p>
    <w:p w14:paraId="0181EF44" w14:textId="13A80E73" w:rsidR="004465B9" w:rsidRPr="004465B9" w:rsidRDefault="004465B9" w:rsidP="004465B9">
      <w:pPr>
        <w:pStyle w:val="ListParagraph"/>
        <w:numPr>
          <w:ilvl w:val="0"/>
          <w:numId w:val="1"/>
        </w:numPr>
        <w:spacing w:before="40"/>
        <w:rPr>
          <w:rFonts w:asciiTheme="minorBidi" w:eastAsia="Arial" w:hAnsiTheme="minorBidi" w:cstheme="minorBidi"/>
        </w:rPr>
      </w:pPr>
      <w:r w:rsidRPr="004465B9">
        <w:rPr>
          <w:rFonts w:asciiTheme="minorBidi" w:eastAsia="Arial" w:hAnsiTheme="minorBidi" w:cstheme="minorBidi"/>
        </w:rPr>
        <w:t>Full-page</w:t>
      </w:r>
      <w:r w:rsidRPr="004465B9">
        <w:rPr>
          <w:rFonts w:asciiTheme="minorBidi" w:eastAsia="Arial" w:hAnsiTheme="minorBidi" w:cstheme="minorBidi"/>
        </w:rPr>
        <w:t xml:space="preserve"> ad in the conference book. </w:t>
      </w:r>
    </w:p>
    <w:p w14:paraId="466C291B" w14:textId="77777777" w:rsidR="004465B9" w:rsidRPr="004465B9" w:rsidRDefault="004465B9" w:rsidP="004465B9">
      <w:pPr>
        <w:pStyle w:val="ListParagraph"/>
        <w:numPr>
          <w:ilvl w:val="0"/>
          <w:numId w:val="1"/>
        </w:numPr>
        <w:spacing w:before="40"/>
        <w:rPr>
          <w:rFonts w:asciiTheme="minorBidi" w:eastAsia="Times New Roman" w:hAnsiTheme="minorBidi" w:cstheme="minorBidi"/>
          <w:lang w:val="en-GB"/>
        </w:rPr>
      </w:pPr>
      <w:r w:rsidRPr="004465B9">
        <w:rPr>
          <w:rFonts w:asciiTheme="minorBidi" w:eastAsia="Times New Roman" w:hAnsiTheme="minorBidi" w:cstheme="minorBidi"/>
          <w:lang w:val="en-GB"/>
        </w:rPr>
        <w:t xml:space="preserve">One piece of collateral or trinket in conference give-away bag and </w:t>
      </w:r>
    </w:p>
    <w:p w14:paraId="31F1C753" w14:textId="3E71DA88" w:rsidR="00200AE7" w:rsidRPr="004465B9" w:rsidRDefault="004465B9" w:rsidP="004465B9">
      <w:pPr>
        <w:pStyle w:val="ListParagraph"/>
        <w:numPr>
          <w:ilvl w:val="0"/>
          <w:numId w:val="1"/>
        </w:numPr>
        <w:spacing w:before="40"/>
        <w:rPr>
          <w:rFonts w:asciiTheme="minorBidi" w:eastAsia="Arial" w:hAnsiTheme="minorBidi" w:cstheme="minorBidi"/>
          <w:color w:val="auto"/>
        </w:rPr>
      </w:pPr>
      <w:r w:rsidRPr="004465B9">
        <w:rPr>
          <w:rFonts w:asciiTheme="minorBidi" w:eastAsia="Arial" w:hAnsiTheme="minorBidi" w:cstheme="minorBidi"/>
        </w:rPr>
        <w:t>five conference registrations</w:t>
      </w:r>
    </w:p>
    <w:p w14:paraId="23789332" w14:textId="10A67867" w:rsidR="00200AE7" w:rsidRPr="00200AE7" w:rsidRDefault="00200AE7" w:rsidP="00200AE7">
      <w:pPr>
        <w:spacing w:before="40"/>
        <w:rPr>
          <w:rFonts w:ascii="Arial" w:eastAsia="Arial" w:hAnsi="Arial" w:cs="Arial"/>
          <w:color w:val="auto"/>
        </w:rPr>
      </w:pPr>
      <w:r w:rsidRPr="005B049B">
        <w:rPr>
          <w:rFonts w:ascii="MS Gothic" w:eastAsia="MS Gothic" w:hAnsi="MS Gothic" w:cs="MS Gothic"/>
          <w:b/>
          <w:color w:val="auto"/>
          <w:sz w:val="24"/>
          <w:szCs w:val="24"/>
        </w:rPr>
        <w:t>☐</w:t>
      </w:r>
      <w:r w:rsidRPr="005B049B">
        <w:rPr>
          <w:rFonts w:ascii="Arial" w:eastAsia="Arial" w:hAnsi="Arial" w:cs="Arial"/>
          <w:color w:val="auto"/>
        </w:rPr>
        <w:t xml:space="preserve"> </w:t>
      </w:r>
      <w:proofErr w:type="gramStart"/>
      <w:r w:rsidRPr="005B049B">
        <w:rPr>
          <w:rFonts w:ascii="Arial" w:eastAsia="Arial" w:hAnsi="Arial" w:cs="Arial"/>
          <w:color w:val="auto"/>
        </w:rPr>
        <w:t>We</w:t>
      </w:r>
      <w:proofErr w:type="gramEnd"/>
      <w:r w:rsidRPr="005B049B">
        <w:rPr>
          <w:rFonts w:ascii="Arial" w:eastAsia="Arial" w:hAnsi="Arial" w:cs="Arial"/>
          <w:color w:val="auto"/>
        </w:rPr>
        <w:t xml:space="preserve"> will provide a speaker (please complete a </w:t>
      </w:r>
      <w:hyperlink r:id="rId8" w:history="1">
        <w:r w:rsidR="00FC1B20" w:rsidRPr="00FC1B20">
          <w:rPr>
            <w:rStyle w:val="Hyperlink"/>
            <w:rFonts w:ascii="Arial" w:eastAsia="Arial" w:hAnsi="Arial" w:cs="Arial"/>
          </w:rPr>
          <w:t>Speaker Application via</w:t>
        </w:r>
        <w:r w:rsidRPr="00FC1B20">
          <w:rPr>
            <w:rStyle w:val="Hyperlink"/>
            <w:rFonts w:ascii="Arial" w:eastAsia="Arial" w:hAnsi="Arial" w:cs="Arial"/>
          </w:rPr>
          <w:t xml:space="preserve"> the MACC website</w:t>
        </w:r>
      </w:hyperlink>
      <w:r w:rsidRPr="005B049B">
        <w:rPr>
          <w:rFonts w:ascii="Arial" w:eastAsia="Arial" w:hAnsi="Arial" w:cs="Arial"/>
          <w:color w:val="auto"/>
        </w:rPr>
        <w:t>)</w:t>
      </w:r>
    </w:p>
    <w:p w14:paraId="63B3A90C" w14:textId="77777777" w:rsidR="000F0807" w:rsidRPr="005B049B" w:rsidRDefault="005B080A">
      <w:pPr>
        <w:rPr>
          <w:rFonts w:ascii="Arial" w:eastAsia="Arial" w:hAnsi="Arial" w:cs="Arial"/>
          <w:color w:val="auto"/>
        </w:rPr>
      </w:pPr>
      <w:r w:rsidRPr="00B67369">
        <w:rPr>
          <w:rFonts w:ascii="Arial" w:eastAsia="Arial" w:hAnsi="Arial" w:cs="Arial"/>
          <w:color w:val="auto"/>
          <w:u w:val="single"/>
        </w:rPr>
        <w:t>Diamond (</w:t>
      </w:r>
      <w:r w:rsidR="001F3325" w:rsidRPr="00B67369">
        <w:rPr>
          <w:rFonts w:ascii="Arial" w:eastAsia="Arial" w:hAnsi="Arial" w:cs="Arial"/>
          <w:color w:val="auto"/>
          <w:u w:val="single"/>
        </w:rPr>
        <w:t>Keynote</w:t>
      </w:r>
      <w:r w:rsidRPr="00B67369">
        <w:rPr>
          <w:rFonts w:ascii="Arial" w:eastAsia="Arial" w:hAnsi="Arial" w:cs="Arial"/>
          <w:color w:val="auto"/>
          <w:u w:val="single"/>
        </w:rPr>
        <w:t>)</w:t>
      </w:r>
      <w:r w:rsidR="001F3325" w:rsidRPr="00B67369">
        <w:rPr>
          <w:rFonts w:ascii="Arial" w:eastAsia="Arial" w:hAnsi="Arial" w:cs="Arial"/>
          <w:color w:val="auto"/>
          <w:u w:val="single"/>
        </w:rPr>
        <w:t xml:space="preserve"> Sponsor.  $5</w:t>
      </w:r>
      <w:r w:rsidR="00FD2676" w:rsidRPr="00B67369">
        <w:rPr>
          <w:rFonts w:ascii="Arial" w:eastAsia="Arial" w:hAnsi="Arial" w:cs="Arial"/>
          <w:color w:val="auto"/>
          <w:u w:val="single"/>
        </w:rPr>
        <w:t>,000</w:t>
      </w:r>
      <w:r w:rsidR="00FD2676" w:rsidRPr="005B049B">
        <w:rPr>
          <w:rFonts w:ascii="Arial" w:eastAsia="Arial" w:hAnsi="Arial" w:cs="Arial"/>
          <w:color w:val="auto"/>
        </w:rPr>
        <w:t>:</w:t>
      </w:r>
    </w:p>
    <w:p w14:paraId="69E3FC17" w14:textId="77777777" w:rsidR="004465B9" w:rsidRPr="004465B9" w:rsidRDefault="004465B9" w:rsidP="004465B9">
      <w:pPr>
        <w:pStyle w:val="ListParagraph"/>
        <w:numPr>
          <w:ilvl w:val="0"/>
          <w:numId w:val="2"/>
        </w:numPr>
        <w:spacing w:before="40"/>
        <w:rPr>
          <w:rFonts w:asciiTheme="minorBidi" w:eastAsia="Times New Roman" w:hAnsiTheme="minorBidi" w:cstheme="minorBidi"/>
          <w:lang w:val="en-GB"/>
        </w:rPr>
      </w:pPr>
      <w:r w:rsidRPr="004465B9">
        <w:rPr>
          <w:rFonts w:asciiTheme="minorBidi" w:eastAsia="Times New Roman" w:hAnsiTheme="minorBidi" w:cstheme="minorBidi"/>
          <w:lang w:val="en-GB"/>
        </w:rPr>
        <w:t xml:space="preserve">Up to a 1-minute company introduction before keynote speaker, </w:t>
      </w:r>
    </w:p>
    <w:p w14:paraId="55DE961E" w14:textId="38EAFAC5" w:rsidR="004465B9" w:rsidRPr="004465B9" w:rsidRDefault="004465B9" w:rsidP="004465B9">
      <w:pPr>
        <w:pStyle w:val="ListParagraph"/>
        <w:numPr>
          <w:ilvl w:val="0"/>
          <w:numId w:val="2"/>
        </w:numPr>
        <w:spacing w:before="40"/>
        <w:rPr>
          <w:rFonts w:asciiTheme="minorBidi" w:eastAsia="Arial" w:hAnsiTheme="minorBidi" w:cstheme="minorBidi"/>
        </w:rPr>
      </w:pPr>
      <w:r w:rsidRPr="004465B9">
        <w:rPr>
          <w:rFonts w:asciiTheme="minorBidi" w:eastAsia="Times New Roman" w:hAnsiTheme="minorBidi" w:cstheme="minorBidi"/>
          <w:lang w:val="en-GB"/>
        </w:rPr>
        <w:t>Participate</w:t>
      </w:r>
      <w:r w:rsidRPr="004465B9">
        <w:rPr>
          <w:rFonts w:asciiTheme="minorBidi" w:eastAsia="Times New Roman" w:hAnsiTheme="minorBidi" w:cstheme="minorBidi"/>
          <w:lang w:val="en-GB"/>
        </w:rPr>
        <w:t xml:space="preserve"> in </w:t>
      </w:r>
      <w:r w:rsidRPr="004465B9">
        <w:rPr>
          <w:rFonts w:asciiTheme="minorBidi" w:eastAsia="Arial" w:hAnsiTheme="minorBidi" w:cstheme="minorBidi"/>
        </w:rPr>
        <w:t>panel discussion</w:t>
      </w:r>
      <w:r w:rsidRPr="004465B9">
        <w:rPr>
          <w:rFonts w:asciiTheme="minorBidi" w:eastAsia="Arial" w:hAnsiTheme="minorBidi" w:cstheme="minorBidi"/>
        </w:rPr>
        <w:t xml:space="preserve"> (Optional)</w:t>
      </w:r>
      <w:r w:rsidRPr="004465B9">
        <w:rPr>
          <w:rFonts w:asciiTheme="minorBidi" w:eastAsia="Arial" w:hAnsiTheme="minorBidi" w:cstheme="minorBidi"/>
        </w:rPr>
        <w:t xml:space="preserve">, </w:t>
      </w:r>
    </w:p>
    <w:p w14:paraId="2F97705B" w14:textId="77777777" w:rsidR="004465B9" w:rsidRPr="004465B9" w:rsidRDefault="004465B9" w:rsidP="004465B9">
      <w:pPr>
        <w:pStyle w:val="ListParagraph"/>
        <w:numPr>
          <w:ilvl w:val="0"/>
          <w:numId w:val="2"/>
        </w:numPr>
        <w:spacing w:before="40"/>
        <w:rPr>
          <w:rFonts w:asciiTheme="minorBidi" w:eastAsia="Arial" w:hAnsiTheme="minorBidi" w:cstheme="minorBidi"/>
        </w:rPr>
      </w:pPr>
      <w:r w:rsidRPr="004465B9">
        <w:rPr>
          <w:rFonts w:asciiTheme="minorBidi" w:eastAsia="Arial" w:hAnsiTheme="minorBidi" w:cstheme="minorBidi"/>
        </w:rPr>
        <w:t xml:space="preserve">Exhibit booth, </w:t>
      </w:r>
    </w:p>
    <w:p w14:paraId="1E20A17A" w14:textId="77777777" w:rsidR="004465B9" w:rsidRPr="004465B9" w:rsidRDefault="004465B9" w:rsidP="004465B9">
      <w:pPr>
        <w:pStyle w:val="ListParagraph"/>
        <w:numPr>
          <w:ilvl w:val="0"/>
          <w:numId w:val="2"/>
        </w:numPr>
        <w:spacing w:before="40"/>
        <w:rPr>
          <w:rFonts w:asciiTheme="minorBidi" w:eastAsia="Arial" w:hAnsiTheme="minorBidi" w:cstheme="minorBidi"/>
        </w:rPr>
      </w:pPr>
      <w:r w:rsidRPr="004465B9">
        <w:rPr>
          <w:rFonts w:asciiTheme="minorBidi" w:eastAsia="Arial" w:hAnsiTheme="minorBidi" w:cstheme="minorBidi"/>
        </w:rPr>
        <w:t xml:space="preserve">Company logo on material and on the website, </w:t>
      </w:r>
    </w:p>
    <w:p w14:paraId="712EE1F8" w14:textId="77777777" w:rsidR="004465B9" w:rsidRPr="004465B9" w:rsidRDefault="004465B9" w:rsidP="004465B9">
      <w:pPr>
        <w:pStyle w:val="ListParagraph"/>
        <w:numPr>
          <w:ilvl w:val="0"/>
          <w:numId w:val="2"/>
        </w:numPr>
        <w:spacing w:before="40"/>
        <w:rPr>
          <w:rFonts w:asciiTheme="minorBidi" w:eastAsia="Arial" w:hAnsiTheme="minorBidi" w:cstheme="minorBidi"/>
        </w:rPr>
      </w:pPr>
      <w:r w:rsidRPr="004465B9">
        <w:rPr>
          <w:rFonts w:asciiTheme="minorBidi" w:eastAsia="Arial" w:hAnsiTheme="minorBidi" w:cstheme="minorBidi"/>
        </w:rPr>
        <w:t xml:space="preserve">1/2 -page ad in the conference book. </w:t>
      </w:r>
    </w:p>
    <w:p w14:paraId="474E0239" w14:textId="77777777" w:rsidR="004465B9" w:rsidRPr="004465B9" w:rsidRDefault="004465B9" w:rsidP="004465B9">
      <w:pPr>
        <w:pStyle w:val="ListParagraph"/>
        <w:numPr>
          <w:ilvl w:val="0"/>
          <w:numId w:val="2"/>
        </w:numPr>
        <w:spacing w:before="40"/>
        <w:rPr>
          <w:rFonts w:asciiTheme="minorBidi" w:eastAsia="Times New Roman" w:hAnsiTheme="minorBidi" w:cstheme="minorBidi"/>
          <w:lang w:val="en-GB"/>
        </w:rPr>
      </w:pPr>
      <w:r w:rsidRPr="004465B9">
        <w:rPr>
          <w:rFonts w:asciiTheme="minorBidi" w:eastAsia="Times New Roman" w:hAnsiTheme="minorBidi" w:cstheme="minorBidi"/>
          <w:lang w:val="en-GB"/>
        </w:rPr>
        <w:t xml:space="preserve">One piece of collateral or trinket in conference give-away bag and </w:t>
      </w:r>
    </w:p>
    <w:p w14:paraId="4A8D197F" w14:textId="16B80F30" w:rsidR="004465B9" w:rsidRPr="004465B9" w:rsidRDefault="004465B9" w:rsidP="004465B9">
      <w:pPr>
        <w:pStyle w:val="ListParagraph"/>
        <w:numPr>
          <w:ilvl w:val="0"/>
          <w:numId w:val="2"/>
        </w:numPr>
        <w:spacing w:before="40"/>
        <w:rPr>
          <w:rFonts w:asciiTheme="minorBidi" w:eastAsia="Arial" w:hAnsiTheme="minorBidi" w:cstheme="minorBidi"/>
        </w:rPr>
      </w:pPr>
      <w:r w:rsidRPr="004465B9">
        <w:rPr>
          <w:rFonts w:asciiTheme="minorBidi" w:eastAsia="Arial" w:hAnsiTheme="minorBidi" w:cstheme="minorBidi"/>
        </w:rPr>
        <w:t>five complementary conference registrations</w:t>
      </w:r>
    </w:p>
    <w:p w14:paraId="22210FB2" w14:textId="387FE1AD" w:rsidR="000F0807" w:rsidRPr="004465B9" w:rsidRDefault="004465B9" w:rsidP="004465B9">
      <w:pPr>
        <w:spacing w:before="40"/>
        <w:rPr>
          <w:rFonts w:ascii="Arial" w:eastAsia="Arial" w:hAnsi="Arial" w:cs="Arial"/>
          <w:color w:val="auto"/>
        </w:rPr>
      </w:pPr>
      <w:r w:rsidRPr="004465B9">
        <w:rPr>
          <w:rFonts w:ascii="MS Gothic" w:eastAsia="MS Gothic" w:hAnsi="MS Gothic" w:cs="MS Gothic"/>
          <w:b/>
          <w:color w:val="auto"/>
          <w:sz w:val="24"/>
          <w:szCs w:val="24"/>
        </w:rPr>
        <w:t>☐</w:t>
      </w:r>
      <w:r w:rsidRPr="004465B9">
        <w:rPr>
          <w:rFonts w:ascii="Arial" w:eastAsia="Arial" w:hAnsi="Arial" w:cs="Arial"/>
          <w:color w:val="auto"/>
        </w:rPr>
        <w:t xml:space="preserve"> </w:t>
      </w:r>
      <w:proofErr w:type="gramStart"/>
      <w:r w:rsidRPr="004465B9">
        <w:rPr>
          <w:rFonts w:ascii="Arial" w:eastAsia="Arial" w:hAnsi="Arial" w:cs="Arial"/>
          <w:color w:val="auto"/>
        </w:rPr>
        <w:t>We</w:t>
      </w:r>
      <w:proofErr w:type="gramEnd"/>
      <w:r w:rsidRPr="004465B9">
        <w:rPr>
          <w:rFonts w:ascii="Arial" w:eastAsia="Arial" w:hAnsi="Arial" w:cs="Arial"/>
          <w:color w:val="auto"/>
        </w:rPr>
        <w:t xml:space="preserve"> will provide a speaker (please complete a </w:t>
      </w:r>
      <w:hyperlink r:id="rId9" w:history="1">
        <w:r w:rsidRPr="004465B9">
          <w:rPr>
            <w:rStyle w:val="Hyperlink"/>
            <w:rFonts w:ascii="Arial" w:eastAsia="Arial" w:hAnsi="Arial" w:cs="Arial"/>
          </w:rPr>
          <w:t>Speaker Application via the MACC website</w:t>
        </w:r>
      </w:hyperlink>
      <w:r w:rsidRPr="004465B9">
        <w:rPr>
          <w:rFonts w:ascii="Arial" w:eastAsia="Arial" w:hAnsi="Arial" w:cs="Arial"/>
          <w:color w:val="auto"/>
        </w:rPr>
        <w:t>)</w:t>
      </w:r>
    </w:p>
    <w:p w14:paraId="3A762666" w14:textId="77777777" w:rsidR="000F0807" w:rsidRPr="00B67369" w:rsidRDefault="001F3325" w:rsidP="001F3325">
      <w:pPr>
        <w:rPr>
          <w:rFonts w:ascii="Arial" w:eastAsia="Arial" w:hAnsi="Arial" w:cs="Arial"/>
          <w:color w:val="auto"/>
          <w:u w:val="single"/>
        </w:rPr>
      </w:pPr>
      <w:r w:rsidRPr="00B67369">
        <w:rPr>
          <w:rFonts w:ascii="Arial" w:eastAsia="Arial" w:hAnsi="Arial" w:cs="Arial"/>
          <w:color w:val="auto"/>
          <w:u w:val="single"/>
        </w:rPr>
        <w:t>Gold (</w:t>
      </w:r>
      <w:r w:rsidR="00FD2676" w:rsidRPr="00B67369">
        <w:rPr>
          <w:rFonts w:ascii="Arial" w:eastAsia="Arial" w:hAnsi="Arial" w:cs="Arial"/>
          <w:color w:val="auto"/>
          <w:u w:val="single"/>
        </w:rPr>
        <w:t>Track</w:t>
      </w:r>
      <w:r w:rsidRPr="00B67369">
        <w:rPr>
          <w:rFonts w:ascii="Arial" w:eastAsia="Arial" w:hAnsi="Arial" w:cs="Arial"/>
          <w:color w:val="auto"/>
          <w:u w:val="single"/>
        </w:rPr>
        <w:t>)</w:t>
      </w:r>
      <w:r w:rsidR="00FD2676" w:rsidRPr="00B67369">
        <w:rPr>
          <w:rFonts w:ascii="Arial" w:eastAsia="Arial" w:hAnsi="Arial" w:cs="Arial"/>
          <w:color w:val="auto"/>
          <w:u w:val="single"/>
        </w:rPr>
        <w:t xml:space="preserve"> Sponsor. $</w:t>
      </w:r>
      <w:r w:rsidRPr="00B67369">
        <w:rPr>
          <w:rFonts w:ascii="Arial" w:eastAsia="Arial" w:hAnsi="Arial" w:cs="Arial"/>
          <w:color w:val="auto"/>
          <w:u w:val="single"/>
        </w:rPr>
        <w:t>2,</w:t>
      </w:r>
      <w:r w:rsidR="00FD2676" w:rsidRPr="00B67369">
        <w:rPr>
          <w:rFonts w:ascii="Arial" w:eastAsia="Arial" w:hAnsi="Arial" w:cs="Arial"/>
          <w:color w:val="auto"/>
          <w:u w:val="single"/>
        </w:rPr>
        <w:t>500:</w:t>
      </w:r>
    </w:p>
    <w:p w14:paraId="03EC4EA6" w14:textId="77777777" w:rsidR="004465B9" w:rsidRDefault="004465B9" w:rsidP="004465B9">
      <w:pPr>
        <w:pStyle w:val="ListParagraph"/>
        <w:numPr>
          <w:ilvl w:val="0"/>
          <w:numId w:val="3"/>
        </w:numPr>
      </w:pPr>
      <w:r>
        <w:t xml:space="preserve">Company intro before the track speakers, </w:t>
      </w:r>
    </w:p>
    <w:p w14:paraId="4A0FB4D1" w14:textId="0F153DBC" w:rsidR="004465B9" w:rsidRDefault="004465B9" w:rsidP="004465B9">
      <w:pPr>
        <w:pStyle w:val="ListParagraph"/>
        <w:numPr>
          <w:ilvl w:val="0"/>
          <w:numId w:val="3"/>
        </w:numPr>
      </w:pPr>
      <w:r>
        <w:t>Introduce</w:t>
      </w:r>
      <w:r>
        <w:t xml:space="preserve"> all speakers in a </w:t>
      </w:r>
      <w:r>
        <w:t xml:space="preserve">(sponsored) </w:t>
      </w:r>
      <w:r>
        <w:t xml:space="preserve">track, </w:t>
      </w:r>
    </w:p>
    <w:p w14:paraId="129F4614" w14:textId="4BC77A60" w:rsidR="004465B9" w:rsidRDefault="004465B9" w:rsidP="004465B9">
      <w:pPr>
        <w:pStyle w:val="ListParagraph"/>
        <w:numPr>
          <w:ilvl w:val="0"/>
          <w:numId w:val="3"/>
        </w:numPr>
      </w:pPr>
      <w:r>
        <w:t>Exhibit</w:t>
      </w:r>
      <w:r>
        <w:t xml:space="preserve"> booth, quarter page ad, </w:t>
      </w:r>
    </w:p>
    <w:p w14:paraId="32F3D6FB" w14:textId="4B46A166" w:rsidR="004465B9" w:rsidRDefault="004465B9" w:rsidP="004465B9">
      <w:pPr>
        <w:pStyle w:val="ListParagraph"/>
        <w:numPr>
          <w:ilvl w:val="0"/>
          <w:numId w:val="3"/>
        </w:numPr>
      </w:pPr>
      <w:r>
        <w:t>Company</w:t>
      </w:r>
      <w:r>
        <w:t xml:space="preserve"> logo on material and website, </w:t>
      </w:r>
    </w:p>
    <w:p w14:paraId="4CDD2062" w14:textId="02236A94" w:rsidR="004465B9" w:rsidRDefault="004465B9" w:rsidP="004465B9">
      <w:pPr>
        <w:pStyle w:val="ListParagraph"/>
        <w:numPr>
          <w:ilvl w:val="0"/>
          <w:numId w:val="3"/>
        </w:numPr>
      </w:pPr>
      <w:r>
        <w:t>Two</w:t>
      </w:r>
      <w:r>
        <w:t xml:space="preserve"> complementary registration</w:t>
      </w:r>
    </w:p>
    <w:p w14:paraId="1C569217" w14:textId="5A302445" w:rsidR="000F0807" w:rsidRPr="005B049B" w:rsidRDefault="00FD2676" w:rsidP="001F3325">
      <w:pPr>
        <w:rPr>
          <w:rFonts w:ascii="Arial" w:eastAsia="Arial" w:hAnsi="Arial" w:cs="Arial"/>
          <w:color w:val="auto"/>
        </w:rPr>
      </w:pPr>
      <w:r w:rsidRPr="00B67369">
        <w:rPr>
          <w:color w:val="auto"/>
          <w:sz w:val="24"/>
          <w:szCs w:val="24"/>
          <w:u w:val="single"/>
        </w:rPr>
        <w:t>Silver Sponsor - $</w:t>
      </w:r>
      <w:r w:rsidR="001F3325" w:rsidRPr="00B67369">
        <w:rPr>
          <w:color w:val="auto"/>
          <w:sz w:val="24"/>
          <w:szCs w:val="24"/>
          <w:u w:val="single"/>
        </w:rPr>
        <w:t>1</w:t>
      </w:r>
      <w:r w:rsidRPr="00B67369">
        <w:rPr>
          <w:color w:val="auto"/>
          <w:sz w:val="24"/>
          <w:szCs w:val="24"/>
          <w:u w:val="single"/>
        </w:rPr>
        <w:t>,500</w:t>
      </w:r>
      <w:r w:rsidRPr="005B049B">
        <w:rPr>
          <w:rFonts w:ascii="Arial" w:eastAsia="Arial" w:hAnsi="Arial" w:cs="Arial"/>
          <w:color w:val="auto"/>
        </w:rPr>
        <w:t>:</w:t>
      </w:r>
    </w:p>
    <w:p w14:paraId="374F3D2C" w14:textId="77777777" w:rsidR="005B0160" w:rsidRPr="005B0160" w:rsidRDefault="005B0160" w:rsidP="005B0160">
      <w:pPr>
        <w:pStyle w:val="ListParagraph"/>
        <w:numPr>
          <w:ilvl w:val="0"/>
          <w:numId w:val="4"/>
        </w:numPr>
        <w:rPr>
          <w:rFonts w:asciiTheme="minorBidi" w:hAnsiTheme="minorBidi" w:cstheme="minorBidi"/>
        </w:rPr>
      </w:pPr>
      <w:r w:rsidRPr="005B0160">
        <w:rPr>
          <w:rFonts w:asciiTheme="minorBidi" w:hAnsiTheme="minorBidi" w:cstheme="minorBidi"/>
        </w:rPr>
        <w:t xml:space="preserve">Exhibit booth, </w:t>
      </w:r>
    </w:p>
    <w:p w14:paraId="413A453E" w14:textId="63507F3C" w:rsidR="005B0160" w:rsidRPr="005B0160" w:rsidRDefault="005B0160" w:rsidP="005B0160">
      <w:pPr>
        <w:pStyle w:val="ListParagraph"/>
        <w:numPr>
          <w:ilvl w:val="0"/>
          <w:numId w:val="4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Q</w:t>
      </w:r>
      <w:r w:rsidRPr="005B0160">
        <w:rPr>
          <w:rFonts w:asciiTheme="minorBidi" w:hAnsiTheme="minorBidi" w:cstheme="minorBidi"/>
        </w:rPr>
        <w:t xml:space="preserve">uarter page ad, </w:t>
      </w:r>
    </w:p>
    <w:p w14:paraId="722382F9" w14:textId="5E0E21A3" w:rsidR="005B0160" w:rsidRPr="005B0160" w:rsidRDefault="005B0160" w:rsidP="005B0160">
      <w:pPr>
        <w:pStyle w:val="ListParagraph"/>
        <w:numPr>
          <w:ilvl w:val="0"/>
          <w:numId w:val="4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C</w:t>
      </w:r>
      <w:r w:rsidRPr="005B0160">
        <w:rPr>
          <w:rFonts w:asciiTheme="minorBidi" w:hAnsiTheme="minorBidi" w:cstheme="minorBidi"/>
        </w:rPr>
        <w:t xml:space="preserve">ompany logo on material and on website, </w:t>
      </w:r>
    </w:p>
    <w:p w14:paraId="43D56D6C" w14:textId="66A6FE1C" w:rsidR="005B0160" w:rsidRPr="005B0160" w:rsidRDefault="005B0160" w:rsidP="005B0160">
      <w:pPr>
        <w:pStyle w:val="ListParagraph"/>
        <w:numPr>
          <w:ilvl w:val="0"/>
          <w:numId w:val="4"/>
        </w:numPr>
        <w:rPr>
          <w:rFonts w:asciiTheme="minorBidi" w:eastAsia="Arial" w:hAnsiTheme="minorBidi" w:cstheme="minorBidi"/>
          <w:color w:val="auto"/>
        </w:rPr>
      </w:pPr>
      <w:r>
        <w:rPr>
          <w:rFonts w:asciiTheme="minorBidi" w:hAnsiTheme="minorBidi" w:cstheme="minorBidi"/>
        </w:rPr>
        <w:t>T</w:t>
      </w:r>
      <w:bookmarkStart w:id="3" w:name="_GoBack"/>
      <w:bookmarkEnd w:id="3"/>
      <w:r w:rsidRPr="005B0160">
        <w:rPr>
          <w:rFonts w:asciiTheme="minorBidi" w:hAnsiTheme="minorBidi" w:cstheme="minorBidi"/>
        </w:rPr>
        <w:t>wo complementary registrations</w:t>
      </w:r>
      <w:r w:rsidRPr="005B0160">
        <w:rPr>
          <w:rFonts w:asciiTheme="minorBidi" w:eastAsia="Arial" w:hAnsiTheme="minorBidi" w:cstheme="minorBidi"/>
          <w:color w:val="auto"/>
        </w:rPr>
        <w:t xml:space="preserve"> </w:t>
      </w:r>
    </w:p>
    <w:p w14:paraId="6F44B949" w14:textId="6DD3A0CC" w:rsidR="000F0807" w:rsidRPr="005B0160" w:rsidRDefault="00FD2676">
      <w:pPr>
        <w:rPr>
          <w:rFonts w:asciiTheme="minorBidi" w:eastAsia="Arial" w:hAnsiTheme="minorBidi" w:cstheme="minorBidi"/>
          <w:color w:val="auto"/>
        </w:rPr>
      </w:pPr>
      <w:r w:rsidRPr="005B0160">
        <w:rPr>
          <w:rFonts w:asciiTheme="minorBidi" w:eastAsia="Arial" w:hAnsiTheme="minorBidi" w:cstheme="minorBidi"/>
          <w:color w:val="auto"/>
        </w:rPr>
        <w:t xml:space="preserve">By signing this application, you are agreeing to </w:t>
      </w:r>
      <w:r w:rsidR="00E843F7" w:rsidRPr="005B0160">
        <w:rPr>
          <w:rFonts w:asciiTheme="minorBidi" w:eastAsia="Arial" w:hAnsiTheme="minorBidi" w:cstheme="minorBidi"/>
          <w:color w:val="auto"/>
        </w:rPr>
        <w:t xml:space="preserve">become a Corporate Sponsor </w:t>
      </w:r>
      <w:r w:rsidRPr="005B0160">
        <w:rPr>
          <w:rFonts w:asciiTheme="minorBidi" w:eastAsia="Arial" w:hAnsiTheme="minorBidi" w:cstheme="minorBidi"/>
          <w:color w:val="auto"/>
        </w:rPr>
        <w:t xml:space="preserve">with the MACC </w:t>
      </w:r>
      <w:r w:rsidR="00E843F7" w:rsidRPr="005B0160">
        <w:rPr>
          <w:rFonts w:asciiTheme="minorBidi" w:eastAsia="Arial" w:hAnsiTheme="minorBidi" w:cstheme="minorBidi"/>
          <w:color w:val="auto"/>
        </w:rPr>
        <w:t>2018 conference</w:t>
      </w:r>
      <w:r w:rsidRPr="005B0160">
        <w:rPr>
          <w:rFonts w:asciiTheme="minorBidi" w:eastAsia="Arial" w:hAnsiTheme="minorBidi" w:cstheme="minorBidi"/>
          <w:color w:val="auto"/>
        </w:rPr>
        <w:t xml:space="preserve">.  </w:t>
      </w:r>
    </w:p>
    <w:p w14:paraId="3A8528DF" w14:textId="7D85D140" w:rsidR="000F0807" w:rsidRPr="005B049B" w:rsidRDefault="00FD2676" w:rsidP="00C05CEE">
      <w:pPr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 xml:space="preserve">You agree to pay the amount </w:t>
      </w:r>
      <w:r w:rsidR="008B6B8F" w:rsidRPr="005B049B">
        <w:rPr>
          <w:rFonts w:ascii="Arial" w:eastAsia="Arial" w:hAnsi="Arial" w:cs="Arial"/>
          <w:color w:val="auto"/>
        </w:rPr>
        <w:t xml:space="preserve">for the </w:t>
      </w:r>
      <w:r w:rsidR="00E843F7">
        <w:rPr>
          <w:rFonts w:ascii="Arial" w:eastAsia="Arial" w:hAnsi="Arial" w:cs="Arial"/>
          <w:color w:val="auto"/>
        </w:rPr>
        <w:t>selected Sponsorship at the</w:t>
      </w:r>
      <w:r w:rsidRPr="005B049B">
        <w:rPr>
          <w:rFonts w:ascii="Arial" w:eastAsia="Arial" w:hAnsi="Arial" w:cs="Arial"/>
          <w:color w:val="auto"/>
        </w:rPr>
        <w:t xml:space="preserve"> MACC</w:t>
      </w:r>
      <w:r w:rsidR="00C05CEE">
        <w:rPr>
          <w:rFonts w:ascii="Arial" w:eastAsia="Arial" w:hAnsi="Arial" w:cs="Arial"/>
          <w:color w:val="auto"/>
        </w:rPr>
        <w:t xml:space="preserve"> 2018</w:t>
      </w:r>
      <w:r w:rsidR="00E843F7">
        <w:rPr>
          <w:rFonts w:ascii="Arial" w:eastAsia="Arial" w:hAnsi="Arial" w:cs="Arial"/>
          <w:color w:val="auto"/>
        </w:rPr>
        <w:t xml:space="preserve"> Conference held</w:t>
      </w:r>
      <w:r w:rsidRPr="005B049B">
        <w:rPr>
          <w:rFonts w:ascii="Arial" w:eastAsia="Arial" w:hAnsi="Arial" w:cs="Arial"/>
          <w:color w:val="auto"/>
        </w:rPr>
        <w:t xml:space="preserve"> on November </w:t>
      </w:r>
      <w:r w:rsidR="00C05CEE">
        <w:rPr>
          <w:rFonts w:ascii="Arial" w:eastAsia="Arial" w:hAnsi="Arial" w:cs="Arial"/>
          <w:color w:val="auto"/>
        </w:rPr>
        <w:t>7-</w:t>
      </w:r>
      <w:r w:rsidR="00A914B0" w:rsidRPr="005B049B">
        <w:rPr>
          <w:rFonts w:ascii="Arial" w:eastAsia="Arial" w:hAnsi="Arial" w:cs="Arial"/>
          <w:color w:val="auto"/>
        </w:rPr>
        <w:t>8</w:t>
      </w:r>
      <w:r w:rsidRPr="005B049B">
        <w:rPr>
          <w:rFonts w:ascii="Arial" w:eastAsia="Arial" w:hAnsi="Arial" w:cs="Arial"/>
          <w:color w:val="auto"/>
        </w:rPr>
        <w:t>, 201</w:t>
      </w:r>
      <w:r w:rsidR="00C05CEE">
        <w:rPr>
          <w:rFonts w:ascii="Arial" w:eastAsia="Arial" w:hAnsi="Arial" w:cs="Arial"/>
          <w:color w:val="auto"/>
        </w:rPr>
        <w:t>8</w:t>
      </w:r>
      <w:r w:rsidRPr="005B049B">
        <w:rPr>
          <w:rFonts w:ascii="Arial" w:eastAsia="Arial" w:hAnsi="Arial" w:cs="Arial"/>
          <w:color w:val="auto"/>
        </w:rPr>
        <w:t xml:space="preserve">. </w:t>
      </w:r>
    </w:p>
    <w:p w14:paraId="217DB686" w14:textId="11B98594" w:rsidR="000F0807" w:rsidRPr="005B049B" w:rsidRDefault="00FD2676">
      <w:pPr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 xml:space="preserve">You agree that you are aware of the deadlines that are listed on the following page. </w:t>
      </w:r>
    </w:p>
    <w:p w14:paraId="6ECFFF67" w14:textId="77777777" w:rsidR="000F0807" w:rsidRPr="005B049B" w:rsidRDefault="000F0807">
      <w:pPr>
        <w:rPr>
          <w:rFonts w:ascii="Arial" w:eastAsia="Arial" w:hAnsi="Arial" w:cs="Arial"/>
          <w:color w:val="auto"/>
        </w:rPr>
      </w:pPr>
    </w:p>
    <w:p w14:paraId="3C86129F" w14:textId="77777777" w:rsidR="000F0807" w:rsidRPr="005B049B" w:rsidRDefault="00FD2676">
      <w:pPr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b/>
          <w:color w:val="auto"/>
        </w:rPr>
        <w:t>Signature</w:t>
      </w:r>
      <w:r w:rsidRPr="005B049B">
        <w:rPr>
          <w:rFonts w:ascii="Arial" w:eastAsia="Arial" w:hAnsi="Arial" w:cs="Arial"/>
          <w:color w:val="auto"/>
        </w:rPr>
        <w:t xml:space="preserve">  </w:t>
      </w:r>
      <w:r w:rsidRPr="005B049B">
        <w:rPr>
          <w:rFonts w:ascii="Arial" w:eastAsia="Arial" w:hAnsi="Arial" w:cs="Arial"/>
          <w:color w:val="auto"/>
          <w:u w:val="single"/>
        </w:rPr>
        <w:t xml:space="preserve">                                                           </w:t>
      </w:r>
      <w:r w:rsidRPr="005B049B">
        <w:rPr>
          <w:rFonts w:ascii="Arial" w:eastAsia="Arial" w:hAnsi="Arial" w:cs="Arial"/>
          <w:color w:val="auto"/>
        </w:rPr>
        <w:t xml:space="preserve">      </w:t>
      </w:r>
      <w:r w:rsidR="00FB51AB" w:rsidRPr="005B049B">
        <w:rPr>
          <w:rFonts w:ascii="Arial" w:eastAsia="Arial" w:hAnsi="Arial" w:cs="Arial"/>
          <w:b/>
          <w:color w:val="auto"/>
        </w:rPr>
        <w:t>Date</w:t>
      </w:r>
      <w:r w:rsidR="00FB51AB" w:rsidRPr="005B049B">
        <w:rPr>
          <w:rFonts w:ascii="Arial" w:eastAsia="Arial" w:hAnsi="Arial" w:cs="Arial"/>
          <w:color w:val="auto"/>
        </w:rPr>
        <w:t xml:space="preserve"> </w:t>
      </w:r>
      <w:r w:rsidR="00FB51AB" w:rsidRPr="005B049B">
        <w:rPr>
          <w:rFonts w:ascii="Arial" w:eastAsia="Arial" w:hAnsi="Arial" w:cs="Arial"/>
          <w:b/>
          <w:color w:val="auto"/>
          <w:sz w:val="20"/>
          <w:szCs w:val="20"/>
        </w:rPr>
        <w:t>_</w:t>
      </w:r>
      <w:r w:rsidRPr="005B049B">
        <w:rPr>
          <w:rFonts w:ascii="Arial" w:eastAsia="Arial" w:hAnsi="Arial" w:cs="Arial"/>
          <w:b/>
          <w:color w:val="auto"/>
          <w:sz w:val="20"/>
          <w:szCs w:val="20"/>
        </w:rPr>
        <w:t>______________</w:t>
      </w:r>
    </w:p>
    <w:p w14:paraId="7E852F81" w14:textId="77777777" w:rsidR="000F0807" w:rsidRPr="005B049B" w:rsidRDefault="00FD2676">
      <w:pPr>
        <w:rPr>
          <w:rFonts w:ascii="Arial" w:eastAsia="Arial" w:hAnsi="Arial" w:cs="Arial"/>
          <w:b/>
          <w:color w:val="auto"/>
          <w:sz w:val="28"/>
          <w:szCs w:val="28"/>
        </w:rPr>
      </w:pPr>
      <w:r w:rsidRPr="005B049B">
        <w:rPr>
          <w:color w:val="auto"/>
        </w:rPr>
        <w:br w:type="page"/>
      </w:r>
      <w:r w:rsidRPr="005B049B">
        <w:rPr>
          <w:rFonts w:ascii="Arial" w:eastAsia="Arial" w:hAnsi="Arial" w:cs="Arial"/>
          <w:b/>
          <w:color w:val="auto"/>
          <w:sz w:val="28"/>
          <w:szCs w:val="28"/>
        </w:rPr>
        <w:lastRenderedPageBreak/>
        <w:t>COMMUNICATION DATES</w:t>
      </w:r>
    </w:p>
    <w:p w14:paraId="567C6E95" w14:textId="77777777" w:rsidR="000F0807" w:rsidRPr="005B049B" w:rsidRDefault="00FD2676">
      <w:pPr>
        <w:spacing w:before="240" w:after="240" w:line="360" w:lineRule="auto"/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 xml:space="preserve">Please retain this list of deadlines for your records. </w:t>
      </w:r>
    </w:p>
    <w:p w14:paraId="7EAB3ABE" w14:textId="15464606" w:rsidR="000F0807" w:rsidRPr="005B049B" w:rsidRDefault="007439FF">
      <w:pPr>
        <w:spacing w:line="360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b/>
          <w:color w:val="auto"/>
        </w:rPr>
        <w:t>October 8</w:t>
      </w:r>
      <w:r w:rsidR="00C05CEE">
        <w:rPr>
          <w:rFonts w:ascii="Arial" w:eastAsia="Arial" w:hAnsi="Arial" w:cs="Arial"/>
          <w:b/>
          <w:color w:val="auto"/>
        </w:rPr>
        <w:t>, 2018</w:t>
      </w:r>
      <w:r w:rsidR="00FD2676" w:rsidRPr="005B049B">
        <w:rPr>
          <w:rFonts w:ascii="Arial" w:eastAsia="Arial" w:hAnsi="Arial" w:cs="Arial"/>
          <w:color w:val="auto"/>
        </w:rPr>
        <w:t xml:space="preserve"> –</w:t>
      </w:r>
      <w:r w:rsidR="002B7A07">
        <w:rPr>
          <w:rFonts w:ascii="Arial" w:eastAsia="Arial" w:hAnsi="Arial" w:cs="Arial"/>
          <w:color w:val="auto"/>
        </w:rPr>
        <w:t xml:space="preserve"> S</w:t>
      </w:r>
      <w:r w:rsidR="00FD2676" w:rsidRPr="005B049B">
        <w:rPr>
          <w:rFonts w:ascii="Arial" w:eastAsia="Arial" w:hAnsi="Arial" w:cs="Arial"/>
          <w:color w:val="auto"/>
        </w:rPr>
        <w:t>ubmit your company logo</w:t>
      </w:r>
      <w:r w:rsidR="002B7A07">
        <w:rPr>
          <w:rFonts w:ascii="Arial" w:eastAsia="Arial" w:hAnsi="Arial" w:cs="Arial"/>
          <w:color w:val="auto"/>
        </w:rPr>
        <w:t xml:space="preserve"> and brief company description </w:t>
      </w:r>
      <w:r w:rsidR="003F01BA">
        <w:rPr>
          <w:rFonts w:ascii="Arial" w:eastAsia="Arial" w:hAnsi="Arial" w:cs="Arial"/>
          <w:color w:val="auto"/>
        </w:rPr>
        <w:t>when</w:t>
      </w:r>
      <w:r w:rsidR="002B7A07">
        <w:rPr>
          <w:rFonts w:ascii="Arial" w:eastAsia="Arial" w:hAnsi="Arial" w:cs="Arial"/>
          <w:color w:val="auto"/>
        </w:rPr>
        <w:t xml:space="preserve"> you agree to become a Sponsor but no later than this date</w:t>
      </w:r>
      <w:r w:rsidR="00FD2676" w:rsidRPr="005B049B">
        <w:rPr>
          <w:rFonts w:ascii="Arial" w:eastAsia="Arial" w:hAnsi="Arial" w:cs="Arial"/>
          <w:color w:val="auto"/>
        </w:rPr>
        <w:t>.</w:t>
      </w:r>
    </w:p>
    <w:p w14:paraId="09F98B74" w14:textId="76C1E203" w:rsidR="000F0807" w:rsidRPr="005B049B" w:rsidRDefault="00FD2676" w:rsidP="007439FF">
      <w:pPr>
        <w:spacing w:line="360" w:lineRule="auto"/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b/>
          <w:color w:val="auto"/>
        </w:rPr>
        <w:t xml:space="preserve">October </w:t>
      </w:r>
      <w:r w:rsidR="007439FF">
        <w:rPr>
          <w:rFonts w:ascii="Arial" w:eastAsia="Arial" w:hAnsi="Arial" w:cs="Arial"/>
          <w:b/>
          <w:color w:val="auto"/>
        </w:rPr>
        <w:t>15</w:t>
      </w:r>
      <w:r w:rsidRPr="005B049B">
        <w:rPr>
          <w:rFonts w:ascii="Arial" w:eastAsia="Arial" w:hAnsi="Arial" w:cs="Arial"/>
          <w:b/>
          <w:color w:val="auto"/>
        </w:rPr>
        <w:t>, 201</w:t>
      </w:r>
      <w:r w:rsidR="004E2F66">
        <w:rPr>
          <w:rFonts w:ascii="Arial" w:eastAsia="Arial" w:hAnsi="Arial" w:cs="Arial"/>
          <w:b/>
          <w:color w:val="auto"/>
        </w:rPr>
        <w:t>8</w:t>
      </w:r>
      <w:r w:rsidRPr="005B049B">
        <w:rPr>
          <w:rFonts w:ascii="Arial" w:eastAsia="Arial" w:hAnsi="Arial" w:cs="Arial"/>
          <w:color w:val="auto"/>
        </w:rPr>
        <w:t xml:space="preserve"> </w:t>
      </w:r>
      <w:r w:rsidR="007439FF">
        <w:rPr>
          <w:rFonts w:ascii="Arial" w:eastAsia="Arial" w:hAnsi="Arial" w:cs="Arial"/>
          <w:color w:val="auto"/>
        </w:rPr>
        <w:t>–</w:t>
      </w:r>
      <w:r w:rsidRPr="005B049B">
        <w:rPr>
          <w:rFonts w:ascii="Arial" w:eastAsia="Arial" w:hAnsi="Arial" w:cs="Arial"/>
          <w:color w:val="auto"/>
        </w:rPr>
        <w:t xml:space="preserve"> </w:t>
      </w:r>
      <w:r w:rsidR="002B7A07">
        <w:rPr>
          <w:rFonts w:ascii="Arial" w:eastAsia="Arial" w:hAnsi="Arial" w:cs="Arial"/>
          <w:color w:val="auto"/>
        </w:rPr>
        <w:t xml:space="preserve">Speaker presentation material </w:t>
      </w:r>
      <w:r w:rsidR="007439FF">
        <w:rPr>
          <w:rFonts w:ascii="Arial" w:eastAsia="Arial" w:hAnsi="Arial" w:cs="Arial"/>
          <w:color w:val="auto"/>
        </w:rPr>
        <w:t>deadline - i</w:t>
      </w:r>
      <w:r w:rsidRPr="005B049B">
        <w:rPr>
          <w:rFonts w:ascii="Arial" w:eastAsia="Arial" w:hAnsi="Arial" w:cs="Arial"/>
          <w:color w:val="auto"/>
        </w:rPr>
        <w:t xml:space="preserve">f a presenter, submit your </w:t>
      </w:r>
      <w:r w:rsidR="003F01BA" w:rsidRPr="005B049B">
        <w:rPr>
          <w:rFonts w:ascii="Arial" w:eastAsia="Arial" w:hAnsi="Arial" w:cs="Arial"/>
          <w:color w:val="auto"/>
        </w:rPr>
        <w:t>P</w:t>
      </w:r>
      <w:r w:rsidR="003F01BA">
        <w:rPr>
          <w:rFonts w:ascii="Arial" w:eastAsia="Arial" w:hAnsi="Arial" w:cs="Arial"/>
          <w:color w:val="auto"/>
        </w:rPr>
        <w:t>owerPoint</w:t>
      </w:r>
      <w:r w:rsidR="003F01BA" w:rsidRPr="005B049B">
        <w:rPr>
          <w:rFonts w:ascii="Arial" w:eastAsia="Arial" w:hAnsi="Arial" w:cs="Arial"/>
          <w:color w:val="auto"/>
        </w:rPr>
        <w:t xml:space="preserve"> </w:t>
      </w:r>
      <w:r w:rsidRPr="005B049B">
        <w:rPr>
          <w:rFonts w:ascii="Arial" w:eastAsia="Arial" w:hAnsi="Arial" w:cs="Arial"/>
          <w:color w:val="auto"/>
        </w:rPr>
        <w:t>a minimum of two weeks before the conference, earlier if possible</w:t>
      </w:r>
      <w:proofErr w:type="gramStart"/>
      <w:r w:rsidRPr="005B049B">
        <w:rPr>
          <w:rFonts w:ascii="Arial" w:eastAsia="Arial" w:hAnsi="Arial" w:cs="Arial"/>
          <w:color w:val="auto"/>
        </w:rPr>
        <w:t>.</w:t>
      </w:r>
      <w:r w:rsidR="00FC1B20">
        <w:rPr>
          <w:rFonts w:ascii="Arial" w:eastAsia="Arial" w:hAnsi="Arial" w:cs="Arial"/>
          <w:color w:val="auto"/>
        </w:rPr>
        <w:t>(</w:t>
      </w:r>
      <w:proofErr w:type="gramEnd"/>
      <w:r w:rsidR="00FC1B20">
        <w:rPr>
          <w:rFonts w:ascii="Arial" w:eastAsia="Arial" w:hAnsi="Arial" w:cs="Arial"/>
          <w:color w:val="auto"/>
        </w:rPr>
        <w:t>See speaker deadlines)</w:t>
      </w:r>
      <w:r w:rsidRPr="005B049B">
        <w:rPr>
          <w:rFonts w:ascii="Arial" w:eastAsia="Arial" w:hAnsi="Arial" w:cs="Arial"/>
          <w:color w:val="auto"/>
        </w:rPr>
        <w:t xml:space="preserve">   </w:t>
      </w:r>
    </w:p>
    <w:p w14:paraId="4567A181" w14:textId="1F5F8319" w:rsidR="000F0807" w:rsidRPr="005B049B" w:rsidRDefault="00FD2676" w:rsidP="004E2F66">
      <w:pPr>
        <w:spacing w:line="360" w:lineRule="auto"/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b/>
          <w:color w:val="auto"/>
        </w:rPr>
        <w:t xml:space="preserve">November </w:t>
      </w:r>
      <w:r w:rsidR="004E2F66">
        <w:rPr>
          <w:rFonts w:ascii="Arial" w:eastAsia="Arial" w:hAnsi="Arial" w:cs="Arial"/>
          <w:b/>
          <w:color w:val="auto"/>
        </w:rPr>
        <w:t>6</w:t>
      </w:r>
      <w:r w:rsidR="002B7A07">
        <w:rPr>
          <w:rFonts w:ascii="Arial" w:eastAsia="Arial" w:hAnsi="Arial" w:cs="Arial"/>
          <w:b/>
          <w:color w:val="auto"/>
        </w:rPr>
        <w:t xml:space="preserve"> and </w:t>
      </w:r>
      <w:r w:rsidR="007439FF">
        <w:rPr>
          <w:rFonts w:ascii="Arial" w:eastAsia="Arial" w:hAnsi="Arial" w:cs="Arial"/>
          <w:b/>
          <w:color w:val="auto"/>
        </w:rPr>
        <w:t>7</w:t>
      </w:r>
      <w:r w:rsidR="004128BC">
        <w:rPr>
          <w:rFonts w:ascii="Arial" w:eastAsia="Arial" w:hAnsi="Arial" w:cs="Arial"/>
          <w:b/>
          <w:color w:val="auto"/>
        </w:rPr>
        <w:t>,</w:t>
      </w:r>
      <w:r w:rsidRPr="005B049B">
        <w:rPr>
          <w:rFonts w:ascii="Arial" w:eastAsia="Arial" w:hAnsi="Arial" w:cs="Arial"/>
          <w:b/>
          <w:color w:val="auto"/>
        </w:rPr>
        <w:t xml:space="preserve"> 201</w:t>
      </w:r>
      <w:r w:rsidR="004E2F66">
        <w:rPr>
          <w:rFonts w:ascii="Arial" w:eastAsia="Arial" w:hAnsi="Arial" w:cs="Arial"/>
          <w:b/>
          <w:color w:val="auto"/>
        </w:rPr>
        <w:t>8</w:t>
      </w:r>
      <w:r w:rsidRPr="005B049B">
        <w:rPr>
          <w:rFonts w:ascii="Arial" w:eastAsia="Arial" w:hAnsi="Arial" w:cs="Arial"/>
          <w:color w:val="auto"/>
        </w:rPr>
        <w:t xml:space="preserve"> </w:t>
      </w:r>
      <w:r w:rsidR="00FB47BD" w:rsidRPr="005B049B">
        <w:rPr>
          <w:rFonts w:ascii="Arial" w:eastAsia="Arial" w:hAnsi="Arial" w:cs="Arial"/>
          <w:color w:val="auto"/>
        </w:rPr>
        <w:t>-- setup</w:t>
      </w:r>
      <w:r w:rsidRPr="005B049B">
        <w:rPr>
          <w:rFonts w:ascii="Arial" w:eastAsia="Arial" w:hAnsi="Arial" w:cs="Arial"/>
          <w:color w:val="auto"/>
        </w:rPr>
        <w:t xml:space="preserve"> </w:t>
      </w:r>
      <w:r w:rsidR="003F01BA">
        <w:rPr>
          <w:rFonts w:ascii="Arial" w:eastAsia="Arial" w:hAnsi="Arial" w:cs="Arial"/>
          <w:color w:val="auto"/>
        </w:rPr>
        <w:t xml:space="preserve">the </w:t>
      </w:r>
      <w:r w:rsidRPr="005B049B">
        <w:rPr>
          <w:rFonts w:ascii="Arial" w:eastAsia="Arial" w:hAnsi="Arial" w:cs="Arial"/>
          <w:color w:val="auto"/>
        </w:rPr>
        <w:t xml:space="preserve">evening </w:t>
      </w:r>
      <w:r w:rsidR="003F01BA">
        <w:rPr>
          <w:rFonts w:ascii="Arial" w:eastAsia="Arial" w:hAnsi="Arial" w:cs="Arial"/>
          <w:color w:val="auto"/>
        </w:rPr>
        <w:t xml:space="preserve">of </w:t>
      </w:r>
      <w:r w:rsidR="00FB47BD">
        <w:rPr>
          <w:rFonts w:ascii="Arial" w:eastAsia="Arial" w:hAnsi="Arial" w:cs="Arial"/>
          <w:color w:val="auto"/>
        </w:rPr>
        <w:t>November</w:t>
      </w:r>
      <w:r w:rsidR="003F01BA">
        <w:rPr>
          <w:rFonts w:ascii="Arial" w:eastAsia="Arial" w:hAnsi="Arial" w:cs="Arial"/>
          <w:color w:val="auto"/>
        </w:rPr>
        <w:t xml:space="preserve"> 6, 2018</w:t>
      </w:r>
      <w:r w:rsidRPr="005B049B">
        <w:rPr>
          <w:rFonts w:ascii="Arial" w:eastAsia="Arial" w:hAnsi="Arial" w:cs="Arial"/>
          <w:color w:val="auto"/>
        </w:rPr>
        <w:t xml:space="preserve">.  </w:t>
      </w:r>
    </w:p>
    <w:p w14:paraId="33ABACD4" w14:textId="77777777" w:rsidR="000F0807" w:rsidRPr="005B049B" w:rsidRDefault="004E2F66" w:rsidP="004E2F66">
      <w:pPr>
        <w:spacing w:line="360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b/>
          <w:color w:val="auto"/>
        </w:rPr>
        <w:t>November 8</w:t>
      </w:r>
      <w:r w:rsidR="00FD2676" w:rsidRPr="005B049B">
        <w:rPr>
          <w:rFonts w:ascii="Arial" w:eastAsia="Arial" w:hAnsi="Arial" w:cs="Arial"/>
          <w:b/>
          <w:color w:val="auto"/>
        </w:rPr>
        <w:t>, 201</w:t>
      </w:r>
      <w:r>
        <w:rPr>
          <w:rFonts w:ascii="Arial" w:eastAsia="Arial" w:hAnsi="Arial" w:cs="Arial"/>
          <w:b/>
          <w:color w:val="auto"/>
        </w:rPr>
        <w:t>8</w:t>
      </w:r>
      <w:r w:rsidR="00FD2676" w:rsidRPr="005B049B">
        <w:rPr>
          <w:rFonts w:ascii="Arial" w:eastAsia="Arial" w:hAnsi="Arial" w:cs="Arial"/>
          <w:b/>
          <w:color w:val="auto"/>
        </w:rPr>
        <w:t xml:space="preserve"> </w:t>
      </w:r>
      <w:r w:rsidR="00FD2676" w:rsidRPr="005B049B">
        <w:rPr>
          <w:rFonts w:ascii="Arial" w:eastAsia="Arial" w:hAnsi="Arial" w:cs="Arial"/>
          <w:color w:val="auto"/>
        </w:rPr>
        <w:t>– 6-7am Booth set up at the MACC 20</w:t>
      </w:r>
      <w:r>
        <w:rPr>
          <w:rFonts w:ascii="Arial" w:eastAsia="Arial" w:hAnsi="Arial" w:cs="Arial"/>
          <w:color w:val="auto"/>
        </w:rPr>
        <w:t>18</w:t>
      </w:r>
      <w:r w:rsidR="00FD2676" w:rsidRPr="005B049B">
        <w:rPr>
          <w:rFonts w:ascii="Arial" w:eastAsia="Arial" w:hAnsi="Arial" w:cs="Arial"/>
          <w:color w:val="auto"/>
        </w:rPr>
        <w:t xml:space="preserve"> Conference</w:t>
      </w:r>
    </w:p>
    <w:p w14:paraId="5C12081F" w14:textId="77777777" w:rsidR="000F0807" w:rsidRPr="005B049B" w:rsidRDefault="00FD2676" w:rsidP="004E2F66">
      <w:pPr>
        <w:spacing w:line="360" w:lineRule="auto"/>
        <w:rPr>
          <w:rFonts w:ascii="Arial" w:eastAsia="Arial" w:hAnsi="Arial" w:cs="Arial"/>
          <w:color w:val="auto"/>
        </w:rPr>
      </w:pPr>
      <w:r w:rsidRPr="005B049B">
        <w:rPr>
          <w:rFonts w:ascii="Arial" w:eastAsia="Arial" w:hAnsi="Arial" w:cs="Arial"/>
          <w:color w:val="auto"/>
        </w:rPr>
        <w:tab/>
      </w:r>
      <w:r w:rsidRPr="005B049B">
        <w:rPr>
          <w:rFonts w:ascii="Arial" w:eastAsia="Arial" w:hAnsi="Arial" w:cs="Arial"/>
          <w:color w:val="auto"/>
        </w:rPr>
        <w:tab/>
      </w:r>
      <w:r w:rsidRPr="005B049B">
        <w:rPr>
          <w:rFonts w:ascii="Arial" w:eastAsia="Arial" w:hAnsi="Arial" w:cs="Arial"/>
          <w:color w:val="auto"/>
        </w:rPr>
        <w:tab/>
        <w:t>3-4pm Booth teardown at the MACC 201</w:t>
      </w:r>
      <w:r w:rsidR="004E2F66">
        <w:rPr>
          <w:rFonts w:ascii="Arial" w:eastAsia="Arial" w:hAnsi="Arial" w:cs="Arial"/>
          <w:color w:val="auto"/>
        </w:rPr>
        <w:t>8</w:t>
      </w:r>
      <w:r w:rsidRPr="005B049B">
        <w:rPr>
          <w:rFonts w:ascii="Arial" w:eastAsia="Arial" w:hAnsi="Arial" w:cs="Arial"/>
          <w:color w:val="auto"/>
        </w:rPr>
        <w:t xml:space="preserve"> Conference</w:t>
      </w:r>
    </w:p>
    <w:p w14:paraId="3ACE7590" w14:textId="77777777" w:rsidR="000F0807" w:rsidRDefault="000F0807">
      <w:pPr>
        <w:spacing w:line="360" w:lineRule="auto"/>
        <w:rPr>
          <w:rFonts w:ascii="Arial" w:eastAsia="Arial" w:hAnsi="Arial" w:cs="Arial"/>
          <w:color w:val="7F7F7F"/>
        </w:rPr>
      </w:pPr>
    </w:p>
    <w:p w14:paraId="1D80E929" w14:textId="0C62A00C" w:rsidR="000F0807" w:rsidRDefault="00FD2676" w:rsidP="00FB47BD">
      <w:pPr>
        <w:jc w:val="center"/>
        <w:rPr>
          <w:rFonts w:ascii="Arial" w:eastAsia="Arial" w:hAnsi="Arial" w:cs="Arial"/>
          <w:b/>
          <w:color w:val="E36C0A"/>
          <w:sz w:val="24"/>
          <w:szCs w:val="24"/>
        </w:rPr>
      </w:pPr>
      <w:r>
        <w:rPr>
          <w:rFonts w:ascii="Arial" w:eastAsia="Arial" w:hAnsi="Arial" w:cs="Arial"/>
          <w:b/>
          <w:color w:val="E36C0A"/>
          <w:sz w:val="24"/>
          <w:szCs w:val="24"/>
        </w:rPr>
        <w:t xml:space="preserve">Please contact us with any questions at </w:t>
      </w:r>
      <w:hyperlink r:id="rId10" w:history="1">
        <w:r w:rsidR="00A876FD" w:rsidRPr="00A876FD">
          <w:rPr>
            <w:rStyle w:val="Hyperlink"/>
            <w:rFonts w:ascii="Arial" w:eastAsia="Arial" w:hAnsi="Arial" w:cs="Arial"/>
            <w:b/>
            <w:sz w:val="24"/>
            <w:szCs w:val="24"/>
          </w:rPr>
          <w:t>sponsor</w:t>
        </w:r>
        <w:r w:rsidR="00A876FD" w:rsidRPr="00791D5C">
          <w:rPr>
            <w:rStyle w:val="Hyperlink"/>
            <w:rFonts w:ascii="Arial" w:eastAsia="Arial" w:hAnsi="Arial" w:cs="Arial"/>
            <w:b/>
            <w:sz w:val="24"/>
            <w:szCs w:val="24"/>
          </w:rPr>
          <w:t>s@midwestacc.com</w:t>
        </w:r>
      </w:hyperlink>
      <w:r w:rsidR="00A914B0">
        <w:rPr>
          <w:rFonts w:ascii="Arial" w:eastAsia="Arial" w:hAnsi="Arial" w:cs="Arial"/>
          <w:b/>
          <w:color w:val="E36C0A"/>
          <w:sz w:val="24"/>
          <w:szCs w:val="24"/>
        </w:rPr>
        <w:t xml:space="preserve"> or </w:t>
      </w:r>
      <w:r w:rsidR="00C54AFE">
        <w:rPr>
          <w:rFonts w:ascii="Arial" w:eastAsia="Arial" w:hAnsi="Arial" w:cs="Arial"/>
          <w:b/>
          <w:color w:val="E36C0A"/>
          <w:sz w:val="24"/>
          <w:szCs w:val="24"/>
        </w:rPr>
        <w:t xml:space="preserve">call </w:t>
      </w:r>
      <w:r w:rsidR="004E2F66">
        <w:rPr>
          <w:rFonts w:ascii="Arial" w:eastAsia="Arial" w:hAnsi="Arial" w:cs="Arial"/>
          <w:b/>
          <w:color w:val="E36C0A"/>
          <w:sz w:val="24"/>
          <w:szCs w:val="24"/>
        </w:rPr>
        <w:t>Youssef Haddad at (612)791-5544</w:t>
      </w:r>
    </w:p>
    <w:p w14:paraId="757D872F" w14:textId="77777777" w:rsidR="000F0807" w:rsidRDefault="000F0807"/>
    <w:sectPr w:rsidR="000F0807">
      <w:headerReference w:type="default" r:id="rId11"/>
      <w:footerReference w:type="defaul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E9D4C" w14:textId="77777777" w:rsidR="00375CF4" w:rsidRDefault="00375CF4">
      <w:pPr>
        <w:spacing w:after="0" w:line="240" w:lineRule="auto"/>
      </w:pPr>
      <w:r>
        <w:separator/>
      </w:r>
    </w:p>
  </w:endnote>
  <w:endnote w:type="continuationSeparator" w:id="0">
    <w:p w14:paraId="21E61E39" w14:textId="77777777" w:rsidR="00375CF4" w:rsidRDefault="0037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B9662" w14:textId="77777777" w:rsidR="000F0807" w:rsidRDefault="00FD2676">
    <w:pPr>
      <w:tabs>
        <w:tab w:val="center" w:pos="4680"/>
        <w:tab w:val="right" w:pos="9360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5B0160">
      <w:rPr>
        <w:noProof/>
      </w:rPr>
      <w:t>4</w:t>
    </w:r>
    <w:r>
      <w:fldChar w:fldCharType="end"/>
    </w:r>
  </w:p>
  <w:p w14:paraId="1194E5E0" w14:textId="77777777" w:rsidR="000F0807" w:rsidRDefault="00FD2676">
    <w:pPr>
      <w:tabs>
        <w:tab w:val="center" w:pos="4680"/>
        <w:tab w:val="right" w:pos="9360"/>
      </w:tabs>
      <w:spacing w:after="720" w:line="240" w:lineRule="auto"/>
    </w:pPr>
    <w:r>
      <w:rPr>
        <w:noProof/>
        <w:lang w:val="en-US"/>
      </w:rPr>
      <w:drawing>
        <wp:inline distT="0" distB="0" distL="0" distR="0" wp14:anchorId="1475979C" wp14:editId="7E45EBD9">
          <wp:extent cx="2407113" cy="6731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113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29DF5" w14:textId="77777777" w:rsidR="00375CF4" w:rsidRDefault="00375CF4">
      <w:pPr>
        <w:spacing w:after="0" w:line="240" w:lineRule="auto"/>
      </w:pPr>
      <w:r>
        <w:separator/>
      </w:r>
    </w:p>
  </w:footnote>
  <w:footnote w:type="continuationSeparator" w:id="0">
    <w:p w14:paraId="12B6DC05" w14:textId="77777777" w:rsidR="00375CF4" w:rsidRDefault="0037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AE34A" w14:textId="77777777" w:rsidR="000F0807" w:rsidRDefault="00FD2676">
    <w:pPr>
      <w:tabs>
        <w:tab w:val="center" w:pos="4680"/>
        <w:tab w:val="right" w:pos="9360"/>
      </w:tabs>
      <w:spacing w:after="0" w:line="240" w:lineRule="auto"/>
    </w:pPr>
    <w:r>
      <w:tab/>
    </w:r>
    <w:r>
      <w:tab/>
    </w:r>
    <w:r>
      <w:tab/>
    </w: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7EFC644" wp14:editId="5495F026">
              <wp:simplePos x="0" y="0"/>
              <wp:positionH relativeFrom="margin">
                <wp:posOffset>-584199</wp:posOffset>
              </wp:positionH>
              <wp:positionV relativeFrom="paragraph">
                <wp:posOffset>-50799</wp:posOffset>
              </wp:positionV>
              <wp:extent cx="8051800" cy="609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21687" y="3479962"/>
                        <a:ext cx="8048624" cy="600075"/>
                      </a:xfrm>
                      <a:prstGeom prst="rect">
                        <a:avLst/>
                      </a:prstGeom>
                      <a:solidFill>
                        <a:srgbClr val="0B77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75DC2A" w14:textId="77777777" w:rsidR="000F0807" w:rsidRDefault="000F0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ctr" anchorCtr="0"/>
                  </wps:wsp>
                </a:graphicData>
              </a:graphic>
            </wp:anchor>
          </w:drawing>
        </mc:Choice>
        <mc:Fallback>
          <w:pict>
            <v:rect w14:anchorId="47EFC644" id="Rectangle 3" o:spid="_x0000_s1026" style="position:absolute;margin-left:-46pt;margin-top:-4pt;width:634pt;height:4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" fillcolor="#0b77bd" stroked="f">
              <v:textbox inset="2.53958mm,1.2694mm,2.53958mm,1.2694mm">
                <w:txbxContent>
                  <w:p w14:paraId="5B75DC2A" w14:textId="77777777" w:rsidR="000F0807" w:rsidRDefault="000F080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2ACCA8" wp14:editId="5FF9FD41">
              <wp:simplePos x="0" y="0"/>
              <wp:positionH relativeFrom="margin">
                <wp:posOffset>-584199</wp:posOffset>
              </wp:positionH>
              <wp:positionV relativeFrom="paragraph">
                <wp:posOffset>508000</wp:posOffset>
              </wp:positionV>
              <wp:extent cx="7962900" cy="635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64550" y="3751425"/>
                        <a:ext cx="7962899" cy="5715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9A8E29" w14:textId="77777777" w:rsidR="000F0807" w:rsidRDefault="000F0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172ACCA8" id="Rectangle 2" o:spid="_x0000_s1027" style="position:absolute;margin-left:-46pt;margin-top:40pt;width:627pt;height: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" fillcolor="#76923c" stroked="f">
              <v:textbox inset="2.53958mm,2.53958mm,2.53958mm,2.53958mm">
                <w:txbxContent>
                  <w:p w14:paraId="439A8E29" w14:textId="77777777" w:rsidR="000F0807" w:rsidRDefault="000F080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657E6C37" w14:textId="77777777" w:rsidR="000F0807" w:rsidRDefault="000F0807"/>
  <w:p w14:paraId="3E0A6E1F" w14:textId="77777777" w:rsidR="000F0807" w:rsidRDefault="000F08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7182"/>
    <w:multiLevelType w:val="hybridMultilevel"/>
    <w:tmpl w:val="B77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D116B"/>
    <w:multiLevelType w:val="hybridMultilevel"/>
    <w:tmpl w:val="F51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70A4"/>
    <w:multiLevelType w:val="hybridMultilevel"/>
    <w:tmpl w:val="072A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B4826"/>
    <w:multiLevelType w:val="hybridMultilevel"/>
    <w:tmpl w:val="2710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07"/>
    <w:rsid w:val="00033468"/>
    <w:rsid w:val="000F0807"/>
    <w:rsid w:val="001747D0"/>
    <w:rsid w:val="001F3325"/>
    <w:rsid w:val="00200AE7"/>
    <w:rsid w:val="002206FF"/>
    <w:rsid w:val="002602DB"/>
    <w:rsid w:val="00276304"/>
    <w:rsid w:val="002B7A07"/>
    <w:rsid w:val="003561BC"/>
    <w:rsid w:val="00375CF4"/>
    <w:rsid w:val="003808FB"/>
    <w:rsid w:val="003F01BA"/>
    <w:rsid w:val="004128BC"/>
    <w:rsid w:val="00437CD0"/>
    <w:rsid w:val="004465B9"/>
    <w:rsid w:val="00486B40"/>
    <w:rsid w:val="004E2F66"/>
    <w:rsid w:val="005B0160"/>
    <w:rsid w:val="005B049B"/>
    <w:rsid w:val="005B080A"/>
    <w:rsid w:val="00623068"/>
    <w:rsid w:val="006550EC"/>
    <w:rsid w:val="00663449"/>
    <w:rsid w:val="0067103D"/>
    <w:rsid w:val="006B076B"/>
    <w:rsid w:val="006E4BC3"/>
    <w:rsid w:val="007439FF"/>
    <w:rsid w:val="00791D5C"/>
    <w:rsid w:val="007B5008"/>
    <w:rsid w:val="00821B3C"/>
    <w:rsid w:val="0083290D"/>
    <w:rsid w:val="0084117A"/>
    <w:rsid w:val="00845ACF"/>
    <w:rsid w:val="008B6B8F"/>
    <w:rsid w:val="009D322B"/>
    <w:rsid w:val="00A76D97"/>
    <w:rsid w:val="00A876FD"/>
    <w:rsid w:val="00A914B0"/>
    <w:rsid w:val="00AC4338"/>
    <w:rsid w:val="00AE6737"/>
    <w:rsid w:val="00AF0B18"/>
    <w:rsid w:val="00AF0C95"/>
    <w:rsid w:val="00B67369"/>
    <w:rsid w:val="00B9457B"/>
    <w:rsid w:val="00C05CEE"/>
    <w:rsid w:val="00C2283E"/>
    <w:rsid w:val="00C54AFE"/>
    <w:rsid w:val="00E02621"/>
    <w:rsid w:val="00E5519F"/>
    <w:rsid w:val="00E843F7"/>
    <w:rsid w:val="00EF0862"/>
    <w:rsid w:val="00FB47BD"/>
    <w:rsid w:val="00FB51AB"/>
    <w:rsid w:val="00FC1B20"/>
    <w:rsid w:val="00FC79CC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52B9"/>
  <w15:docId w15:val="{2CD5E53F-D3A9-4E7C-8ADA-1F9EB0D2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29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05CE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7A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A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A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A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A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westacc.com/macc-2018-speake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midwestacc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ponsors@midwestac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dwestacc.com/macc-2018-speaker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Xcel Energy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youssef haddad</dc:creator>
  <cp:lastModifiedBy>youssef haddad</cp:lastModifiedBy>
  <cp:revision>3</cp:revision>
  <dcterms:created xsi:type="dcterms:W3CDTF">2018-08-27T13:58:00Z</dcterms:created>
  <dcterms:modified xsi:type="dcterms:W3CDTF">2018-08-27T14:00:00Z</dcterms:modified>
</cp:coreProperties>
</file>