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E1FC0" w:rsidRDefault="00B762C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SPEAKER APPLICATION for MACC 202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VIRTUAL CONFERENCE:</w:t>
      </w:r>
    </w:p>
    <w:p w14:paraId="00000002" w14:textId="77777777" w:rsidR="00FE1FC0" w:rsidRDefault="00B762C5">
      <w:bookmarkStart w:id="0" w:name="_heading=h.gjdgxs" w:colFirst="0" w:colLast="0"/>
      <w:bookmarkEnd w:id="0"/>
      <w:r>
        <w:rPr>
          <w:b/>
        </w:rPr>
        <w:t>Speaker Name:</w:t>
      </w:r>
      <w:r>
        <w:t xml:space="preserve"> </w:t>
      </w:r>
      <w:r>
        <w:rPr>
          <w:color w:val="808080"/>
        </w:rPr>
        <w:t>Click or tap here to enter text.</w:t>
      </w:r>
      <w:r>
        <w:tab/>
      </w:r>
      <w:r>
        <w:rPr>
          <w:b/>
        </w:rPr>
        <w:t>Phone:</w:t>
      </w:r>
      <w:r>
        <w:t xml:space="preserve"> </w:t>
      </w:r>
      <w:r>
        <w:rPr>
          <w:color w:val="808080"/>
        </w:rPr>
        <w:t>Click or tap here to enter text.</w:t>
      </w:r>
    </w:p>
    <w:p w14:paraId="00000003" w14:textId="77777777" w:rsidR="00FE1FC0" w:rsidRDefault="00B762C5">
      <w:r>
        <w:rPr>
          <w:b/>
        </w:rPr>
        <w:t>Company Name:</w:t>
      </w:r>
      <w:r>
        <w:t xml:space="preserve"> </w:t>
      </w:r>
      <w:r>
        <w:rPr>
          <w:color w:val="808080"/>
        </w:rPr>
        <w:t>Click or tap here to enter text.</w:t>
      </w:r>
      <w:r>
        <w:tab/>
      </w:r>
      <w:r>
        <w:rPr>
          <w:b/>
        </w:rPr>
        <w:t>Company Website:</w:t>
      </w:r>
      <w:r>
        <w:t xml:space="preserve"> </w:t>
      </w:r>
      <w:r>
        <w:rPr>
          <w:color w:val="808080"/>
        </w:rPr>
        <w:t>Click or tap here to enter text.</w:t>
      </w:r>
    </w:p>
    <w:p w14:paraId="00000004" w14:textId="77777777" w:rsidR="00FE1FC0" w:rsidRDefault="00B762C5">
      <w:r>
        <w:rPr>
          <w:b/>
        </w:rPr>
        <w:t xml:space="preserve">Email: </w:t>
      </w:r>
      <w:r>
        <w:rPr>
          <w:color w:val="808080"/>
        </w:rPr>
        <w:t>Click or tap here to enter text.</w:t>
      </w:r>
    </w:p>
    <w:p w14:paraId="00000005" w14:textId="77777777" w:rsidR="00FE1FC0" w:rsidRDefault="00B762C5">
      <w:pPr>
        <w:rPr>
          <w:b/>
        </w:rPr>
      </w:pPr>
      <w:r>
        <w:rPr>
          <w:b/>
        </w:rPr>
        <w:t>Speaker biography (maximum of 100 words):</w:t>
      </w:r>
    </w:p>
    <w:p w14:paraId="00000006" w14:textId="77777777" w:rsidR="00FE1FC0" w:rsidRDefault="00B762C5">
      <w:r>
        <w:rPr>
          <w:color w:val="808080"/>
        </w:rPr>
        <w:t>Click or tap here to enter text.</w:t>
      </w:r>
    </w:p>
    <w:p w14:paraId="00000007" w14:textId="77777777" w:rsidR="00FE1FC0" w:rsidRDefault="00B762C5">
      <w:pPr>
        <w:rPr>
          <w:b/>
        </w:rPr>
      </w:pPr>
      <w:r>
        <w:rPr>
          <w:b/>
        </w:rPr>
        <w:t>Speaking experience:</w:t>
      </w:r>
    </w:p>
    <w:p w14:paraId="00000008" w14:textId="77777777" w:rsidR="00FE1FC0" w:rsidRDefault="00B762C5">
      <w:r>
        <w:rPr>
          <w:color w:val="808080"/>
        </w:rPr>
        <w:t>Click or tap here to enter text.</w:t>
      </w:r>
    </w:p>
    <w:p w14:paraId="00000009" w14:textId="77777777" w:rsidR="00FE1FC0" w:rsidRDefault="00B762C5">
      <w:pPr>
        <w:rPr>
          <w:b/>
        </w:rPr>
      </w:pPr>
      <w:r>
        <w:rPr>
          <w:b/>
        </w:rPr>
        <w:t>Session Title:</w:t>
      </w:r>
    </w:p>
    <w:p w14:paraId="0000000A" w14:textId="77777777" w:rsidR="00FE1FC0" w:rsidRDefault="00B762C5">
      <w:r>
        <w:rPr>
          <w:color w:val="808080"/>
        </w:rPr>
        <w:t>Click or tap here to enter text.</w:t>
      </w:r>
    </w:p>
    <w:p w14:paraId="0000000B" w14:textId="77777777" w:rsidR="00FE1FC0" w:rsidRDefault="00B762C5">
      <w:r>
        <w:rPr>
          <w:b/>
        </w:rPr>
        <w:t>Sessio</w:t>
      </w:r>
      <w:r>
        <w:rPr>
          <w:b/>
        </w:rPr>
        <w:t>n description:</w:t>
      </w:r>
      <w:r>
        <w:t xml:space="preserve"> (maximum of 100 words). All sessions will be </w:t>
      </w:r>
      <w:r>
        <w:rPr>
          <w:b/>
        </w:rPr>
        <w:t>55 minutes</w:t>
      </w:r>
      <w:r>
        <w:t xml:space="preserve"> long including time for questions and answers. </w:t>
      </w:r>
    </w:p>
    <w:p w14:paraId="0000000C" w14:textId="77777777" w:rsidR="00FE1FC0" w:rsidRDefault="00B762C5">
      <w:r>
        <w:rPr>
          <w:color w:val="808080"/>
        </w:rPr>
        <w:t>Click or tap here to enter text.</w:t>
      </w:r>
    </w:p>
    <w:p w14:paraId="0000000D" w14:textId="77777777" w:rsidR="00FE1FC0" w:rsidRDefault="00B762C5">
      <w:r>
        <w:rPr>
          <w:b/>
        </w:rPr>
        <w:t>Please indicate which tracks</w:t>
      </w:r>
      <w:r>
        <w:t>(s) could be most appropriate for your proposed session(s):</w:t>
      </w:r>
    </w:p>
    <w:p w14:paraId="0000000E" w14:textId="77777777" w:rsidR="00FE1FC0" w:rsidRDefault="00B762C5">
      <w:pPr>
        <w:spacing w:before="40"/>
        <w:rPr>
          <w:b/>
          <w:color w:val="000000"/>
        </w:rPr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Architecture L</w:t>
      </w:r>
      <w:r>
        <w:rPr>
          <w:b/>
        </w:rPr>
        <w:t>eadership</w:t>
      </w:r>
    </w:p>
    <w:p w14:paraId="0000000F" w14:textId="77777777" w:rsidR="00FE1FC0" w:rsidRDefault="00B762C5"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  <w:color w:val="000000"/>
        </w:rPr>
        <w:t xml:space="preserve">Data </w:t>
      </w:r>
      <w:r>
        <w:rPr>
          <w:b/>
        </w:rPr>
        <w:t>and Analytics</w:t>
      </w:r>
    </w:p>
    <w:p w14:paraId="00000010" w14:textId="77777777" w:rsidR="00FE1FC0" w:rsidRDefault="00B762C5"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Technology</w:t>
      </w:r>
    </w:p>
    <w:p w14:paraId="00000011" w14:textId="77777777" w:rsidR="00FE1FC0" w:rsidRDefault="00B762C5">
      <w:pPr>
        <w:rPr>
          <w:rFonts w:ascii="MS Gothic" w:eastAsia="MS Gothic" w:hAnsi="MS Gothic" w:cs="MS Gothic"/>
          <w:b/>
        </w:rPr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Architecture Process/Practice/Engagement</w:t>
      </w:r>
    </w:p>
    <w:p w14:paraId="00000012" w14:textId="77777777" w:rsidR="00FE1FC0" w:rsidRDefault="00B762C5">
      <w:pPr>
        <w:rPr>
          <w:b/>
        </w:rPr>
      </w:pPr>
      <w:r>
        <w:rPr>
          <w:b/>
        </w:rPr>
        <w:t>Target Audience:</w:t>
      </w:r>
      <w:r>
        <w:t xml:space="preserve">  </w:t>
      </w:r>
      <w:r>
        <w:rPr>
          <w:color w:val="808080"/>
        </w:rPr>
        <w:t>Click or tap here to enter text.</w:t>
      </w:r>
    </w:p>
    <w:p w14:paraId="00000013" w14:textId="77777777" w:rsidR="00FE1FC0" w:rsidRDefault="00FE1FC0">
      <w:pPr>
        <w:rPr>
          <w:b/>
        </w:rPr>
      </w:pPr>
    </w:p>
    <w:p w14:paraId="00000014" w14:textId="77777777" w:rsidR="00FE1FC0" w:rsidRDefault="00B762C5">
      <w:pPr>
        <w:rPr>
          <w:b/>
        </w:rPr>
      </w:pPr>
      <w:r>
        <w:br w:type="page"/>
      </w:r>
      <w:r>
        <w:rPr>
          <w:b/>
        </w:rPr>
        <w:lastRenderedPageBreak/>
        <w:t>Please indicate the session’s level of difficulty:</w:t>
      </w:r>
    </w:p>
    <w:p w14:paraId="00000015" w14:textId="77777777" w:rsidR="00FE1FC0" w:rsidRDefault="00B762C5">
      <w:pPr>
        <w:rPr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t xml:space="preserve"> Beginner, no experience</w:t>
      </w:r>
    </w:p>
    <w:p w14:paraId="00000016" w14:textId="77777777" w:rsidR="00FE1FC0" w:rsidRDefault="00B762C5">
      <w:r>
        <w:rPr>
          <w:rFonts w:ascii="MS Gothic" w:eastAsia="MS Gothic" w:hAnsi="MS Gothic" w:cs="MS Gothic"/>
        </w:rPr>
        <w:t>☐</w:t>
      </w:r>
      <w:r>
        <w:t xml:space="preserve"> Intermediate, some practical experience</w:t>
      </w:r>
    </w:p>
    <w:p w14:paraId="00000017" w14:textId="77777777" w:rsidR="00FE1FC0" w:rsidRDefault="00B762C5"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t xml:space="preserve"> Advanced, </w:t>
      </w:r>
      <w:r>
        <w:rPr>
          <w:color w:val="000000"/>
        </w:rPr>
        <w:t>Significant experience</w:t>
      </w:r>
      <w:r>
        <w:t xml:space="preserve"> </w:t>
      </w:r>
    </w:p>
    <w:p w14:paraId="00000018" w14:textId="77777777" w:rsidR="00FE1FC0" w:rsidRDefault="00B762C5">
      <w:r>
        <w:rPr>
          <w:b/>
        </w:rPr>
        <w:t>MACC will use Zoom for the virtual conference. Speakers must have access to computer, audio, and webcam resources to present.</w:t>
      </w:r>
    </w:p>
    <w:p w14:paraId="00000019" w14:textId="77777777" w:rsidR="00FE1FC0" w:rsidRDefault="00B762C5">
      <w:pPr>
        <w:rPr>
          <w:color w:val="000000"/>
        </w:rPr>
      </w:pPr>
      <w:r>
        <w:rPr>
          <w:color w:val="000000"/>
        </w:rPr>
        <w:t>I hereby agree to deliver the session described above</w:t>
      </w:r>
      <w:r>
        <w:rPr>
          <w:color w:val="000000"/>
        </w:rPr>
        <w:t xml:space="preserve"> at MACC 202</w:t>
      </w:r>
      <w:r>
        <w:t>1</w:t>
      </w:r>
      <w:r>
        <w:rPr>
          <w:color w:val="000000"/>
        </w:rPr>
        <w:t xml:space="preserve"> on November </w:t>
      </w:r>
      <w:r>
        <w:t>4</w:t>
      </w:r>
      <w:r>
        <w:rPr>
          <w:color w:val="000000"/>
        </w:rPr>
        <w:t xml:space="preserve">th, </w:t>
      </w:r>
      <w:proofErr w:type="gramStart"/>
      <w:r>
        <w:rPr>
          <w:color w:val="000000"/>
        </w:rPr>
        <w:t>202</w:t>
      </w:r>
      <w:r>
        <w:t>1</w:t>
      </w:r>
      <w:proofErr w:type="gramEnd"/>
      <w:r>
        <w:rPr>
          <w:color w:val="000000"/>
        </w:rPr>
        <w:t xml:space="preserve"> if my session is accepted for presentation. You will be notified if your topic is selected,</w:t>
      </w:r>
      <w:r>
        <w:t xml:space="preserve"> </w:t>
      </w:r>
      <w:r>
        <w:rPr>
          <w:color w:val="000000"/>
        </w:rPr>
        <w:t>you will be provided additional information and instructions as appropriate.  You also agree that you are aware of the deadlines</w:t>
      </w:r>
      <w:r>
        <w:rPr>
          <w:color w:val="000000"/>
        </w:rPr>
        <w:t xml:space="preserve"> that are listed on the following page. </w:t>
      </w:r>
    </w:p>
    <w:p w14:paraId="0000001A" w14:textId="77777777" w:rsidR="00FE1FC0" w:rsidRDefault="00B762C5">
      <w:r>
        <w:t xml:space="preserve">Signature Date: </w:t>
      </w:r>
      <w:r>
        <w:rPr>
          <w:color w:val="808080"/>
        </w:rPr>
        <w:t>Click or tap to enter a date.</w:t>
      </w:r>
      <w:r>
        <w:t xml:space="preserve"> </w:t>
      </w:r>
    </w:p>
    <w:p w14:paraId="0000001B" w14:textId="77777777" w:rsidR="00FE1FC0" w:rsidRDefault="00B762C5">
      <w:r>
        <w:t xml:space="preserve">Your Full Name: </w:t>
      </w:r>
      <w:r>
        <w:rPr>
          <w:color w:val="808080"/>
        </w:rPr>
        <w:t>Click or tap here to enter text.</w:t>
      </w:r>
    </w:p>
    <w:p w14:paraId="0000001C" w14:textId="77777777" w:rsidR="00FE1FC0" w:rsidRDefault="00B762C5">
      <w:r>
        <w:t xml:space="preserve">Title: </w:t>
      </w:r>
      <w:r>
        <w:rPr>
          <w:color w:val="808080"/>
        </w:rPr>
        <w:t>Click or tap here to enter text.</w:t>
      </w:r>
    </w:p>
    <w:p w14:paraId="0000001D" w14:textId="77777777" w:rsidR="00FE1FC0" w:rsidRDefault="00B762C5">
      <w:pPr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SPEAKER DEADLINES</w:t>
      </w:r>
    </w:p>
    <w:p w14:paraId="0000001E" w14:textId="77777777" w:rsidR="00FE1FC0" w:rsidRDefault="00B762C5">
      <w:pPr>
        <w:spacing w:before="240" w:after="240" w:line="360" w:lineRule="auto"/>
        <w:rPr>
          <w:color w:val="000000"/>
        </w:rPr>
      </w:pPr>
      <w:r>
        <w:rPr>
          <w:color w:val="000000"/>
        </w:rPr>
        <w:t xml:space="preserve">Please retain this list of deadlines for your records. </w:t>
      </w:r>
    </w:p>
    <w:p w14:paraId="0000001F" w14:textId="77777777" w:rsidR="00FE1FC0" w:rsidRDefault="00B762C5">
      <w:pPr>
        <w:spacing w:line="360" w:lineRule="auto"/>
        <w:rPr>
          <w:color w:val="000000"/>
        </w:rPr>
      </w:pPr>
      <w:r>
        <w:rPr>
          <w:b/>
        </w:rPr>
        <w:t>July 22</w:t>
      </w:r>
      <w:r>
        <w:rPr>
          <w:b/>
          <w:color w:val="000000"/>
        </w:rPr>
        <w:t>, 202</w:t>
      </w:r>
      <w:r>
        <w:rPr>
          <w:b/>
        </w:rPr>
        <w:t>1</w:t>
      </w:r>
      <w:r>
        <w:rPr>
          <w:color w:val="000000"/>
        </w:rPr>
        <w:t xml:space="preserve"> – Speaker application is due to MACC Conference Director (</w:t>
      </w:r>
      <w:hyperlink r:id="rId7">
        <w:r>
          <w:rPr>
            <w:color w:val="0563C1"/>
            <w:u w:val="single"/>
          </w:rPr>
          <w:t>info@midwestacc.com</w:t>
        </w:r>
      </w:hyperlink>
      <w:r>
        <w:rPr>
          <w:color w:val="000000"/>
        </w:rPr>
        <w:t xml:space="preserve"> ). </w:t>
      </w:r>
    </w:p>
    <w:p w14:paraId="00000020" w14:textId="77777777" w:rsidR="00FE1FC0" w:rsidRDefault="00B762C5">
      <w:pPr>
        <w:spacing w:line="360" w:lineRule="auto"/>
        <w:rPr>
          <w:color w:val="000000"/>
        </w:rPr>
      </w:pPr>
      <w:r>
        <w:rPr>
          <w:b/>
        </w:rPr>
        <w:t>August 4,</w:t>
      </w:r>
      <w:r>
        <w:rPr>
          <w:b/>
          <w:color w:val="000000"/>
        </w:rPr>
        <w:t xml:space="preserve"> 202</w:t>
      </w:r>
      <w:r>
        <w:rPr>
          <w:b/>
        </w:rPr>
        <w:t>1</w:t>
      </w:r>
      <w:r>
        <w:rPr>
          <w:color w:val="000000"/>
        </w:rPr>
        <w:t xml:space="preserve"> – Applicants will be notified of final selection made by the Planning Committee. If selected, submit your photo and any additions or changes to your speaker bio and session abstract.</w:t>
      </w:r>
    </w:p>
    <w:p w14:paraId="00000021" w14:textId="77777777" w:rsidR="00FE1FC0" w:rsidRDefault="00B762C5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September – October </w:t>
      </w:r>
      <w:r>
        <w:rPr>
          <w:color w:val="000000"/>
        </w:rPr>
        <w:t xml:space="preserve">– Prepare your </w:t>
      </w:r>
      <w:r>
        <w:t>presentation. MACC will provide a tem</w:t>
      </w:r>
      <w:r>
        <w:t>plate to use</w:t>
      </w:r>
      <w:r>
        <w:rPr>
          <w:color w:val="000000"/>
        </w:rPr>
        <w:t xml:space="preserve">. </w:t>
      </w:r>
    </w:p>
    <w:p w14:paraId="00000022" w14:textId="77777777" w:rsidR="00FE1FC0" w:rsidRDefault="00B762C5">
      <w:pPr>
        <w:spacing w:line="360" w:lineRule="auto"/>
        <w:rPr>
          <w:color w:val="000000"/>
        </w:rPr>
      </w:pPr>
      <w:r>
        <w:rPr>
          <w:b/>
          <w:color w:val="000000"/>
        </w:rPr>
        <w:t>November 1, 202</w:t>
      </w:r>
      <w:r>
        <w:rPr>
          <w:b/>
        </w:rPr>
        <w:t>1</w:t>
      </w:r>
      <w:r>
        <w:rPr>
          <w:color w:val="000000"/>
        </w:rPr>
        <w:t xml:space="preserve"> – Submit your </w:t>
      </w:r>
      <w:r>
        <w:t xml:space="preserve">presentation </w:t>
      </w:r>
      <w:r>
        <w:rPr>
          <w:color w:val="000000"/>
        </w:rPr>
        <w:t xml:space="preserve">to </w:t>
      </w:r>
      <w:hyperlink r:id="rId8">
        <w:r>
          <w:rPr>
            <w:color w:val="0563C1"/>
            <w:u w:val="single"/>
          </w:rPr>
          <w:t>info@midwestacc.com</w:t>
        </w:r>
      </w:hyperlink>
      <w:r>
        <w:rPr>
          <w:color w:val="000000"/>
        </w:rPr>
        <w:t xml:space="preserve">. You are encouraged to submit earlier if possible. </w:t>
      </w:r>
    </w:p>
    <w:p w14:paraId="00000023" w14:textId="77777777" w:rsidR="00FE1FC0" w:rsidRDefault="00B762C5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Note: </w:t>
      </w:r>
      <w:r>
        <w:rPr>
          <w:color w:val="000000"/>
        </w:rPr>
        <w:t>Following the conference, attendees will be provided with an electronic PDF format ve</w:t>
      </w:r>
      <w:r>
        <w:rPr>
          <w:color w:val="000000"/>
        </w:rPr>
        <w:t xml:space="preserve">rsion of your </w:t>
      </w:r>
      <w:proofErr w:type="gramStart"/>
      <w:r>
        <w:t>presentation</w:t>
      </w:r>
      <w:r>
        <w:rPr>
          <w:color w:val="000000"/>
        </w:rPr>
        <w:t>(</w:t>
      </w:r>
      <w:proofErr w:type="gramEnd"/>
      <w:r>
        <w:rPr>
          <w:color w:val="000000"/>
        </w:rPr>
        <w:t>as submitted to MACC unless you explicitly request otherwise).</w:t>
      </w:r>
    </w:p>
    <w:p w14:paraId="00000024" w14:textId="77777777" w:rsidR="00FE1FC0" w:rsidRDefault="00B762C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November </w:t>
      </w:r>
      <w:r>
        <w:rPr>
          <w:b/>
        </w:rPr>
        <w:t>4</w:t>
      </w:r>
      <w:r>
        <w:rPr>
          <w:b/>
          <w:color w:val="000000"/>
        </w:rPr>
        <w:t>th, 202</w:t>
      </w:r>
      <w:r>
        <w:rPr>
          <w:b/>
        </w:rPr>
        <w:t>1</w:t>
      </w:r>
      <w:r>
        <w:rPr>
          <w:b/>
          <w:color w:val="000000"/>
        </w:rPr>
        <w:t xml:space="preserve"> – Present at the MACC 202</w:t>
      </w:r>
      <w:r>
        <w:rPr>
          <w:b/>
        </w:rPr>
        <w:t>1</w:t>
      </w:r>
      <w:r>
        <w:rPr>
          <w:b/>
          <w:color w:val="000000"/>
        </w:rPr>
        <w:t xml:space="preserve"> Virtual Conference</w:t>
      </w:r>
    </w:p>
    <w:p w14:paraId="00000025" w14:textId="77777777" w:rsidR="00FE1FC0" w:rsidRDefault="00B762C5">
      <w:pPr>
        <w:ind w:left="-720"/>
        <w:jc w:val="center"/>
        <w:rPr>
          <w:b/>
          <w:color w:val="E36C0A"/>
          <w:sz w:val="24"/>
          <w:szCs w:val="24"/>
        </w:rPr>
      </w:pPr>
      <w:r>
        <w:rPr>
          <w:b/>
          <w:color w:val="E36C0A"/>
          <w:sz w:val="24"/>
          <w:szCs w:val="24"/>
        </w:rPr>
        <w:t xml:space="preserve">Please contact us with any questions at </w:t>
      </w:r>
      <w:hyperlink r:id="rId9">
        <w:r>
          <w:rPr>
            <w:b/>
            <w:color w:val="0563C1"/>
            <w:sz w:val="24"/>
            <w:szCs w:val="24"/>
            <w:u w:val="single"/>
          </w:rPr>
          <w:t>info@midwestacc.com</w:t>
        </w:r>
      </w:hyperlink>
      <w:r>
        <w:rPr>
          <w:b/>
          <w:color w:val="E36C0A"/>
          <w:sz w:val="24"/>
          <w:szCs w:val="24"/>
        </w:rPr>
        <w:t xml:space="preserve"> or Youssef Haddad: 612-791-5544</w:t>
      </w:r>
    </w:p>
    <w:p w14:paraId="00000026" w14:textId="77777777" w:rsidR="00FE1FC0" w:rsidRDefault="00FE1FC0"/>
    <w:sectPr w:rsidR="00FE1FC0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E83D" w14:textId="77777777" w:rsidR="00000000" w:rsidRDefault="00B762C5">
      <w:pPr>
        <w:spacing w:after="0" w:line="240" w:lineRule="auto"/>
      </w:pPr>
      <w:r>
        <w:separator/>
      </w:r>
    </w:p>
  </w:endnote>
  <w:endnote w:type="continuationSeparator" w:id="0">
    <w:p w14:paraId="538C21C9" w14:textId="77777777" w:rsidR="00000000" w:rsidRDefault="00B7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FE1FC0" w:rsidRDefault="00FE1FC0">
    <w:pPr>
      <w:tabs>
        <w:tab w:val="center" w:pos="4680"/>
        <w:tab w:val="right" w:pos="9360"/>
      </w:tabs>
      <w:spacing w:after="720" w:line="240" w:lineRule="auto"/>
      <w:jc w:val="center"/>
    </w:pPr>
  </w:p>
  <w:p w14:paraId="0000002B" w14:textId="77777777" w:rsidR="00FE1FC0" w:rsidRDefault="00B762C5">
    <w:pPr>
      <w:tabs>
        <w:tab w:val="center" w:pos="4680"/>
        <w:tab w:val="right" w:pos="9360"/>
      </w:tabs>
      <w:spacing w:after="720" w:line="240" w:lineRule="auto"/>
    </w:pPr>
    <w:r>
      <w:rPr>
        <w:noProof/>
      </w:rPr>
      <w:drawing>
        <wp:inline distT="0" distB="0" distL="0" distR="0" wp14:anchorId="4636F255" wp14:editId="44FB8537">
          <wp:extent cx="2407113" cy="6731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113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04A1" w14:textId="77777777" w:rsidR="00000000" w:rsidRDefault="00B762C5">
      <w:pPr>
        <w:spacing w:after="0" w:line="240" w:lineRule="auto"/>
      </w:pPr>
      <w:r>
        <w:separator/>
      </w:r>
    </w:p>
  </w:footnote>
  <w:footnote w:type="continuationSeparator" w:id="0">
    <w:p w14:paraId="782A9FA5" w14:textId="77777777" w:rsidR="00000000" w:rsidRDefault="00B7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46048035" w:rsidR="00FE1FC0" w:rsidRDefault="00B762C5">
    <w:pPr>
      <w:tabs>
        <w:tab w:val="center" w:pos="4680"/>
        <w:tab w:val="right" w:pos="9360"/>
      </w:tabs>
      <w:spacing w:after="0" w:line="240" w:lineRule="auto"/>
    </w:pPr>
    <w:r>
      <w:tab/>
    </w:r>
    <w:r>
      <w:tab/>
    </w:r>
    <w:r>
      <w:tab/>
    </w:r>
    <w:r>
      <w:tab/>
    </w:r>
  </w:p>
  <w:p w14:paraId="00000028" w14:textId="35B7488C" w:rsidR="00FE1FC0" w:rsidRDefault="00306F7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5FC083AD" wp14:editId="04443121">
              <wp:simplePos x="0" y="0"/>
              <wp:positionH relativeFrom="column">
                <wp:posOffset>-568325</wp:posOffset>
              </wp:positionH>
              <wp:positionV relativeFrom="paragraph">
                <wp:posOffset>746125</wp:posOffset>
              </wp:positionV>
              <wp:extent cx="7972425" cy="7302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2425" cy="7302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DDF53E" w14:textId="77777777" w:rsidR="00FE1FC0" w:rsidRDefault="00FE1FC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C083AD" id="_x0000_s1026" style="position:absolute;margin-left:-44.75pt;margin-top:58.75pt;width:627.75pt;height: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" fillcolor="#76923c" stroked="f">
              <v:textbox inset="2.53958mm,2.53958mm,2.53958mm,2.53958mm">
                <w:txbxContent>
                  <w:p w14:paraId="54DDF53E" w14:textId="77777777" w:rsidR="00FE1FC0" w:rsidRDefault="00FE1FC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67C27FC" wp14:editId="34169AC1">
          <wp:extent cx="2407113" cy="6731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113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9" w14:textId="77777777" w:rsidR="00FE1FC0" w:rsidRDefault="00FE1F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C0"/>
    <w:rsid w:val="001C28B3"/>
    <w:rsid w:val="00306F76"/>
    <w:rsid w:val="00B762C5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32D2"/>
  <w15:docId w15:val="{704E7987-5021-4BB6-A399-90697FF5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34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87"/>
  </w:style>
  <w:style w:type="paragraph" w:styleId="Footer">
    <w:name w:val="footer"/>
    <w:basedOn w:val="Normal"/>
    <w:link w:val="FooterChar"/>
    <w:uiPriority w:val="99"/>
    <w:unhideWhenUsed/>
    <w:rsid w:val="00FA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87"/>
  </w:style>
  <w:style w:type="paragraph" w:styleId="BalloonText">
    <w:name w:val="Balloon Text"/>
    <w:basedOn w:val="Normal"/>
    <w:link w:val="BalloonTextChar"/>
    <w:uiPriority w:val="99"/>
    <w:semiHidden/>
    <w:unhideWhenUsed/>
    <w:rsid w:val="0024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50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0FF"/>
    <w:rPr>
      <w:i/>
      <w:iCs/>
    </w:rPr>
  </w:style>
  <w:style w:type="paragraph" w:customStyle="1" w:styleId="Normal1">
    <w:name w:val="Normal1"/>
    <w:rsid w:val="00F44804"/>
  </w:style>
  <w:style w:type="character" w:styleId="Strong">
    <w:name w:val="Strong"/>
    <w:basedOn w:val="DefaultParagraphFont"/>
    <w:uiPriority w:val="22"/>
    <w:qFormat/>
    <w:rsid w:val="00381FC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42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2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2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2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22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4132"/>
    <w:rPr>
      <w:color w:val="808080"/>
    </w:rPr>
  </w:style>
  <w:style w:type="paragraph" w:styleId="ListParagraph">
    <w:name w:val="List Paragraph"/>
    <w:basedOn w:val="Normal"/>
    <w:uiPriority w:val="34"/>
    <w:qFormat/>
    <w:rsid w:val="00BC4075"/>
    <w:pPr>
      <w:ind w:left="720"/>
      <w:contextualSpacing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2Do3z2WTrdvJEfA2Vu83By8+Ow==">AMUW2mWh1C7H5vBPrFa3N8c5nD7wgHH1gGKnmn+x6CpuG7S0IngFjZZP02HS3n5el7Bz1Gx+AoczIukSf7UxcmRmhpJkeFZTM/R0hBkS/xpGeF97DfNvgNGOJ4nTkY7d4QptwjDTIiFj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youssef haddad</dc:creator>
  <cp:lastModifiedBy>Mike Ellsworth</cp:lastModifiedBy>
  <cp:revision>2</cp:revision>
  <dcterms:created xsi:type="dcterms:W3CDTF">2021-05-27T22:40:00Z</dcterms:created>
  <dcterms:modified xsi:type="dcterms:W3CDTF">2021-05-27T22:40:00Z</dcterms:modified>
</cp:coreProperties>
</file>